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10B15" w14:textId="5F5A6E9B" w:rsidR="00FB1AED" w:rsidRPr="00CC17F6" w:rsidRDefault="003A4963" w:rsidP="00FB1AED">
      <w:pPr>
        <w:jc w:val="right"/>
        <w:rPr>
          <w:b/>
          <w:bCs/>
          <w:sz w:val="28"/>
          <w:szCs w:val="28"/>
        </w:rPr>
      </w:pPr>
      <w:proofErr w:type="gramStart"/>
      <w:r>
        <w:rPr>
          <w:b/>
          <w:bCs/>
          <w:sz w:val="28"/>
          <w:szCs w:val="28"/>
        </w:rPr>
        <w:t xml:space="preserve">KONAČNI </w:t>
      </w:r>
      <w:r w:rsidR="00C82A7F">
        <w:rPr>
          <w:b/>
          <w:bCs/>
          <w:sz w:val="28"/>
          <w:szCs w:val="28"/>
        </w:rPr>
        <w:t xml:space="preserve"> </w:t>
      </w:r>
      <w:r w:rsidR="00FB1AED" w:rsidRPr="00CC17F6">
        <w:rPr>
          <w:b/>
          <w:bCs/>
          <w:sz w:val="28"/>
          <w:szCs w:val="28"/>
        </w:rPr>
        <w:t>NACRT</w:t>
      </w:r>
      <w:proofErr w:type="gramEnd"/>
      <w:r w:rsidR="00003666">
        <w:rPr>
          <w:b/>
          <w:bCs/>
          <w:sz w:val="28"/>
          <w:szCs w:val="28"/>
        </w:rPr>
        <w:t xml:space="preserve"> </w:t>
      </w:r>
      <w:r w:rsidR="00E4314F">
        <w:rPr>
          <w:b/>
          <w:bCs/>
          <w:sz w:val="28"/>
          <w:szCs w:val="28"/>
        </w:rPr>
        <w:t xml:space="preserve"> </w:t>
      </w:r>
      <w:r w:rsidR="00CC17F6" w:rsidRPr="00CC17F6">
        <w:rPr>
          <w:b/>
          <w:bCs/>
          <w:sz w:val="28"/>
          <w:szCs w:val="28"/>
        </w:rPr>
        <w:t>6</w:t>
      </w:r>
      <w:r w:rsidR="00FB1AED" w:rsidRPr="00CC17F6">
        <w:rPr>
          <w:b/>
          <w:bCs/>
          <w:sz w:val="28"/>
          <w:szCs w:val="28"/>
        </w:rPr>
        <w:t>.</w:t>
      </w:r>
      <w:r w:rsidR="00CC17F6" w:rsidRPr="00CC17F6">
        <w:rPr>
          <w:b/>
          <w:bCs/>
          <w:sz w:val="28"/>
          <w:szCs w:val="28"/>
        </w:rPr>
        <w:t>3</w:t>
      </w:r>
      <w:r w:rsidR="00FB1AED" w:rsidRPr="00CC17F6">
        <w:rPr>
          <w:b/>
          <w:bCs/>
          <w:sz w:val="28"/>
          <w:szCs w:val="28"/>
        </w:rPr>
        <w:t>.2025.</w:t>
      </w:r>
    </w:p>
    <w:p w14:paraId="456C2DB1" w14:textId="77777777" w:rsidR="00FB1AED" w:rsidRDefault="00FB1AED" w:rsidP="00FB1AED">
      <w:pPr>
        <w:jc w:val="right"/>
        <w:rPr>
          <w:b/>
          <w:bCs/>
          <w:sz w:val="28"/>
          <w:szCs w:val="28"/>
        </w:rPr>
      </w:pPr>
    </w:p>
    <w:p w14:paraId="34C5E0C2" w14:textId="727CA84A" w:rsidR="00903AFE" w:rsidRDefault="00903AFE" w:rsidP="00903AFE">
      <w:pPr>
        <w:jc w:val="center"/>
        <w:rPr>
          <w:b/>
          <w:bCs/>
          <w:sz w:val="28"/>
          <w:szCs w:val="28"/>
        </w:rPr>
      </w:pPr>
      <w:r>
        <w:rPr>
          <w:b/>
          <w:bCs/>
          <w:sz w:val="28"/>
          <w:szCs w:val="28"/>
        </w:rPr>
        <w:t>JU CRNOGORSKO NARODNO POZORIŠTE</w:t>
      </w:r>
    </w:p>
    <w:p w14:paraId="264C3D55" w14:textId="77777777" w:rsidR="00903AFE" w:rsidRDefault="00903AFE" w:rsidP="00903AFE">
      <w:pPr>
        <w:jc w:val="center"/>
        <w:rPr>
          <w:sz w:val="28"/>
          <w:szCs w:val="28"/>
        </w:rPr>
      </w:pPr>
    </w:p>
    <w:p w14:paraId="1A808B57" w14:textId="6E5C706D" w:rsidR="00903AFE" w:rsidRDefault="00903AFE" w:rsidP="00903AFE">
      <w:pPr>
        <w:jc w:val="center"/>
        <w:rPr>
          <w:sz w:val="28"/>
          <w:szCs w:val="28"/>
        </w:rPr>
      </w:pPr>
      <w:r w:rsidRPr="00F95E22">
        <w:rPr>
          <w:rFonts w:ascii="Calibri" w:hAnsi="Calibri"/>
          <w:noProof/>
          <w:sz w:val="22"/>
          <w:szCs w:val="22"/>
        </w:rPr>
        <w:drawing>
          <wp:anchor distT="0" distB="0" distL="0" distR="0" simplePos="0" relativeHeight="251659264" behindDoc="1" locked="0" layoutInCell="1" allowOverlap="1" wp14:anchorId="1EAED8F5" wp14:editId="45ABE426">
            <wp:simplePos x="0" y="0"/>
            <wp:positionH relativeFrom="margin">
              <wp:align>center</wp:align>
            </wp:positionH>
            <wp:positionV relativeFrom="paragraph">
              <wp:posOffset>502920</wp:posOffset>
            </wp:positionV>
            <wp:extent cx="1533525" cy="1000125"/>
            <wp:effectExtent l="0" t="0" r="9525" b="9525"/>
            <wp:wrapTopAndBottom/>
            <wp:docPr id="1570009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1000125"/>
                    </a:xfrm>
                    <a:prstGeom prst="rect">
                      <a:avLst/>
                    </a:prstGeom>
                    <a:noFill/>
                  </pic:spPr>
                </pic:pic>
              </a:graphicData>
            </a:graphic>
            <wp14:sizeRelH relativeFrom="page">
              <wp14:pctWidth>0</wp14:pctWidth>
            </wp14:sizeRelH>
            <wp14:sizeRelV relativeFrom="page">
              <wp14:pctHeight>0</wp14:pctHeight>
            </wp14:sizeRelV>
          </wp:anchor>
        </w:drawing>
      </w:r>
    </w:p>
    <w:p w14:paraId="506E58A1" w14:textId="77777777" w:rsidR="00903AFE" w:rsidRDefault="00903AFE" w:rsidP="00903AFE">
      <w:pPr>
        <w:snapToGrid w:val="0"/>
        <w:rPr>
          <w:rFonts w:eastAsia="Times New Roman"/>
          <w:b/>
          <w:sz w:val="28"/>
        </w:rPr>
      </w:pPr>
    </w:p>
    <w:p w14:paraId="344AF207" w14:textId="77777777" w:rsidR="00903AFE" w:rsidRPr="00A507AC" w:rsidRDefault="00903AFE" w:rsidP="00903AFE">
      <w:pPr>
        <w:snapToGrid w:val="0"/>
        <w:jc w:val="center"/>
        <w:rPr>
          <w:rFonts w:eastAsia="Times New Roman"/>
          <w:sz w:val="28"/>
        </w:rPr>
      </w:pPr>
    </w:p>
    <w:p w14:paraId="3A33D2B5" w14:textId="77777777" w:rsidR="00903AFE" w:rsidRPr="00A507AC" w:rsidRDefault="00903AFE" w:rsidP="00903AFE">
      <w:pPr>
        <w:snapToGrid w:val="0"/>
        <w:rPr>
          <w:rFonts w:eastAsia="Times New Roman"/>
          <w:sz w:val="28"/>
        </w:rPr>
      </w:pPr>
    </w:p>
    <w:p w14:paraId="0700566F" w14:textId="77777777" w:rsidR="00903AFE" w:rsidRPr="00832E7E" w:rsidRDefault="00903AFE" w:rsidP="00903AFE">
      <w:pPr>
        <w:snapToGrid w:val="0"/>
        <w:rPr>
          <w:rFonts w:ascii="Arial" w:eastAsia="Times New Roman" w:hAnsi="Arial" w:cs="Arial"/>
          <w:sz w:val="28"/>
        </w:rPr>
      </w:pPr>
    </w:p>
    <w:p w14:paraId="330093CD" w14:textId="77777777" w:rsidR="00903AFE" w:rsidRDefault="00903AFE" w:rsidP="00903AFE">
      <w:pPr>
        <w:snapToGrid w:val="0"/>
        <w:rPr>
          <w:rFonts w:ascii="Arial" w:eastAsia="Times New Roman" w:hAnsi="Arial" w:cs="Arial"/>
          <w:sz w:val="28"/>
        </w:rPr>
      </w:pPr>
    </w:p>
    <w:p w14:paraId="3832F125" w14:textId="77777777" w:rsidR="00903AFE" w:rsidRPr="00832E7E" w:rsidRDefault="00903AFE" w:rsidP="00903AFE">
      <w:pPr>
        <w:snapToGrid w:val="0"/>
        <w:rPr>
          <w:rFonts w:ascii="Arial" w:eastAsia="Times New Roman" w:hAnsi="Arial" w:cs="Arial"/>
          <w:sz w:val="28"/>
        </w:rPr>
      </w:pPr>
    </w:p>
    <w:p w14:paraId="1559F1D5" w14:textId="77777777" w:rsidR="00903AFE" w:rsidRPr="00832E7E" w:rsidRDefault="00903AFE" w:rsidP="00903AFE">
      <w:pPr>
        <w:snapToGrid w:val="0"/>
        <w:rPr>
          <w:rFonts w:ascii="Arial" w:eastAsia="Times New Roman" w:hAnsi="Arial" w:cs="Arial"/>
          <w:sz w:val="28"/>
        </w:rPr>
      </w:pPr>
    </w:p>
    <w:p w14:paraId="369F469B" w14:textId="77777777" w:rsidR="00903AFE" w:rsidRPr="00832E7E" w:rsidRDefault="00903AFE" w:rsidP="00903AFE">
      <w:pPr>
        <w:snapToGrid w:val="0"/>
        <w:rPr>
          <w:rFonts w:ascii="Arial" w:eastAsia="Times New Roman" w:hAnsi="Arial" w:cs="Arial"/>
          <w:sz w:val="28"/>
        </w:rPr>
      </w:pPr>
    </w:p>
    <w:p w14:paraId="17647410" w14:textId="77777777" w:rsidR="00903AFE" w:rsidRPr="00832E7E" w:rsidRDefault="00903AFE" w:rsidP="00903AFE">
      <w:pPr>
        <w:snapToGrid w:val="0"/>
        <w:rPr>
          <w:rFonts w:ascii="Arial" w:eastAsia="Times New Roman" w:hAnsi="Arial" w:cs="Arial"/>
          <w:sz w:val="28"/>
        </w:rPr>
      </w:pPr>
    </w:p>
    <w:p w14:paraId="03C555CB" w14:textId="77777777" w:rsidR="00903AFE" w:rsidRPr="00832E7E" w:rsidRDefault="00903AFE" w:rsidP="00903AFE">
      <w:pPr>
        <w:snapToGrid w:val="0"/>
        <w:rPr>
          <w:rFonts w:ascii="Arial" w:eastAsia="Times New Roman" w:hAnsi="Arial" w:cs="Arial"/>
          <w:sz w:val="40"/>
          <w:szCs w:val="40"/>
        </w:rPr>
      </w:pPr>
    </w:p>
    <w:p w14:paraId="44790744" w14:textId="77777777" w:rsidR="00903AFE" w:rsidRPr="00BB2F57" w:rsidRDefault="00903AFE" w:rsidP="00903AFE">
      <w:pPr>
        <w:snapToGrid w:val="0"/>
        <w:jc w:val="center"/>
        <w:rPr>
          <w:rFonts w:eastAsia="Times New Roman"/>
          <w:b/>
          <w:sz w:val="28"/>
          <w:szCs w:val="28"/>
        </w:rPr>
      </w:pPr>
      <w:r w:rsidRPr="00BB2F57">
        <w:rPr>
          <w:rFonts w:eastAsia="Times New Roman"/>
          <w:b/>
          <w:sz w:val="28"/>
          <w:szCs w:val="28"/>
        </w:rPr>
        <w:t>P R A V I L N I K</w:t>
      </w:r>
    </w:p>
    <w:p w14:paraId="72189038" w14:textId="77777777" w:rsidR="00903AFE" w:rsidRDefault="00903AFE" w:rsidP="00903AFE">
      <w:pPr>
        <w:snapToGrid w:val="0"/>
        <w:jc w:val="center"/>
        <w:rPr>
          <w:rFonts w:eastAsia="Times New Roman"/>
          <w:b/>
          <w:sz w:val="28"/>
          <w:szCs w:val="28"/>
        </w:rPr>
      </w:pPr>
      <w:r w:rsidRPr="00BB2F57">
        <w:rPr>
          <w:rFonts w:eastAsia="Times New Roman"/>
          <w:b/>
          <w:sz w:val="28"/>
          <w:szCs w:val="28"/>
        </w:rPr>
        <w:t xml:space="preserve">O DISCIPLINSKOJ I MATERIJALNOJ ODGOVORNOSTI ZAPOSLENIH </w:t>
      </w:r>
    </w:p>
    <w:p w14:paraId="3361B05A" w14:textId="77777777" w:rsidR="00903AFE" w:rsidRPr="00BB2F57" w:rsidRDefault="00903AFE" w:rsidP="00903AFE">
      <w:pPr>
        <w:snapToGrid w:val="0"/>
        <w:jc w:val="center"/>
        <w:rPr>
          <w:rFonts w:eastAsia="Times New Roman"/>
          <w:b/>
          <w:sz w:val="28"/>
          <w:szCs w:val="28"/>
        </w:rPr>
      </w:pPr>
      <w:r w:rsidRPr="00BB2F57">
        <w:rPr>
          <w:rFonts w:eastAsia="Times New Roman"/>
          <w:b/>
          <w:sz w:val="28"/>
          <w:szCs w:val="28"/>
        </w:rPr>
        <w:t xml:space="preserve">U JU CRNOGORSKO NARODNO POZORIŠTE </w:t>
      </w:r>
    </w:p>
    <w:p w14:paraId="45B737D9" w14:textId="77777777" w:rsidR="00903AFE" w:rsidRPr="00BB2F57" w:rsidRDefault="00903AFE" w:rsidP="00903AFE">
      <w:pPr>
        <w:snapToGrid w:val="0"/>
        <w:jc w:val="center"/>
        <w:rPr>
          <w:rFonts w:eastAsia="Times New Roman"/>
          <w:b/>
          <w:sz w:val="28"/>
          <w:szCs w:val="28"/>
        </w:rPr>
      </w:pPr>
    </w:p>
    <w:p w14:paraId="20E660CB" w14:textId="77777777" w:rsidR="00903AFE" w:rsidRPr="00BB2F57" w:rsidRDefault="00903AFE" w:rsidP="00903AFE">
      <w:pPr>
        <w:snapToGrid w:val="0"/>
        <w:jc w:val="both"/>
        <w:rPr>
          <w:rFonts w:eastAsia="Times New Roman"/>
          <w:sz w:val="28"/>
          <w:szCs w:val="28"/>
        </w:rPr>
      </w:pPr>
    </w:p>
    <w:p w14:paraId="411C00DF" w14:textId="77777777" w:rsidR="00903AFE" w:rsidRPr="00BB2F57" w:rsidRDefault="00903AFE" w:rsidP="00903AFE">
      <w:pPr>
        <w:snapToGrid w:val="0"/>
        <w:jc w:val="both"/>
        <w:rPr>
          <w:rFonts w:eastAsia="Times New Roman"/>
          <w:sz w:val="28"/>
          <w:szCs w:val="28"/>
        </w:rPr>
      </w:pPr>
    </w:p>
    <w:p w14:paraId="6A5A3C88" w14:textId="77777777" w:rsidR="00903AFE" w:rsidRPr="00BB2F57" w:rsidRDefault="00903AFE" w:rsidP="00903AFE">
      <w:pPr>
        <w:snapToGrid w:val="0"/>
        <w:jc w:val="both"/>
        <w:rPr>
          <w:rFonts w:eastAsia="Times New Roman"/>
          <w:sz w:val="28"/>
          <w:szCs w:val="28"/>
        </w:rPr>
      </w:pPr>
    </w:p>
    <w:p w14:paraId="22D11F39" w14:textId="77777777" w:rsidR="00903AFE" w:rsidRDefault="00903AFE" w:rsidP="00903AFE">
      <w:pPr>
        <w:snapToGrid w:val="0"/>
        <w:jc w:val="both"/>
        <w:rPr>
          <w:rFonts w:eastAsia="Times New Roman"/>
          <w:sz w:val="28"/>
          <w:szCs w:val="28"/>
        </w:rPr>
      </w:pPr>
    </w:p>
    <w:p w14:paraId="4BA7A42D" w14:textId="77777777" w:rsidR="00903AFE" w:rsidRPr="00BB2F57" w:rsidRDefault="00903AFE" w:rsidP="00903AFE">
      <w:pPr>
        <w:snapToGrid w:val="0"/>
        <w:jc w:val="both"/>
        <w:rPr>
          <w:rFonts w:eastAsia="Times New Roman"/>
          <w:sz w:val="28"/>
          <w:szCs w:val="28"/>
        </w:rPr>
      </w:pPr>
    </w:p>
    <w:p w14:paraId="79521D59" w14:textId="77777777" w:rsidR="00903AFE" w:rsidRPr="00BB2F57" w:rsidRDefault="00903AFE" w:rsidP="00903AFE">
      <w:pPr>
        <w:snapToGrid w:val="0"/>
        <w:jc w:val="both"/>
        <w:rPr>
          <w:rFonts w:eastAsia="Times New Roman"/>
          <w:sz w:val="28"/>
          <w:szCs w:val="28"/>
        </w:rPr>
      </w:pPr>
    </w:p>
    <w:p w14:paraId="5E3CD8B7" w14:textId="77777777" w:rsidR="00903AFE" w:rsidRPr="00BB2F57" w:rsidRDefault="00903AFE" w:rsidP="00903AFE">
      <w:pPr>
        <w:snapToGrid w:val="0"/>
        <w:jc w:val="both"/>
        <w:rPr>
          <w:rFonts w:eastAsia="Times New Roman"/>
          <w:sz w:val="28"/>
          <w:szCs w:val="28"/>
        </w:rPr>
      </w:pPr>
    </w:p>
    <w:p w14:paraId="5F52C835" w14:textId="77777777" w:rsidR="00903AFE" w:rsidRPr="00BB2F57" w:rsidRDefault="00903AFE" w:rsidP="00903AFE">
      <w:pPr>
        <w:snapToGrid w:val="0"/>
        <w:jc w:val="both"/>
        <w:rPr>
          <w:rFonts w:eastAsia="Times New Roman"/>
          <w:sz w:val="28"/>
          <w:szCs w:val="28"/>
        </w:rPr>
      </w:pPr>
    </w:p>
    <w:p w14:paraId="05D79065" w14:textId="77777777" w:rsidR="00903AFE" w:rsidRPr="00BB2F57" w:rsidRDefault="00903AFE" w:rsidP="00903AFE">
      <w:pPr>
        <w:snapToGrid w:val="0"/>
        <w:jc w:val="both"/>
        <w:rPr>
          <w:rFonts w:eastAsia="Times New Roman"/>
          <w:sz w:val="28"/>
          <w:szCs w:val="28"/>
        </w:rPr>
      </w:pPr>
    </w:p>
    <w:p w14:paraId="39CB1ED3" w14:textId="77777777" w:rsidR="00903AFE" w:rsidRPr="00BB2F57" w:rsidRDefault="00903AFE" w:rsidP="00903AFE">
      <w:pPr>
        <w:snapToGrid w:val="0"/>
        <w:jc w:val="both"/>
        <w:rPr>
          <w:rFonts w:eastAsia="Times New Roman"/>
          <w:sz w:val="28"/>
          <w:szCs w:val="28"/>
        </w:rPr>
      </w:pPr>
    </w:p>
    <w:p w14:paraId="406A5DF8" w14:textId="77777777" w:rsidR="00903AFE" w:rsidRPr="00BB2F57" w:rsidRDefault="00903AFE" w:rsidP="00903AFE">
      <w:pPr>
        <w:snapToGrid w:val="0"/>
        <w:jc w:val="both"/>
        <w:rPr>
          <w:rFonts w:eastAsia="Times New Roman"/>
          <w:sz w:val="28"/>
          <w:szCs w:val="28"/>
        </w:rPr>
      </w:pPr>
    </w:p>
    <w:p w14:paraId="4BA3BA5A" w14:textId="77777777" w:rsidR="00903AFE" w:rsidRDefault="00903AFE" w:rsidP="00903AFE">
      <w:pPr>
        <w:snapToGrid w:val="0"/>
        <w:jc w:val="center"/>
        <w:rPr>
          <w:rFonts w:eastAsia="Times New Roman"/>
          <w:sz w:val="28"/>
          <w:szCs w:val="28"/>
        </w:rPr>
      </w:pPr>
      <w:proofErr w:type="spellStart"/>
      <w:r w:rsidRPr="00BB2F57">
        <w:rPr>
          <w:rFonts w:eastAsia="Times New Roman"/>
          <w:sz w:val="28"/>
          <w:szCs w:val="28"/>
        </w:rPr>
        <w:t>Broj</w:t>
      </w:r>
      <w:proofErr w:type="spellEnd"/>
      <w:r w:rsidRPr="00BB2F57">
        <w:rPr>
          <w:rFonts w:eastAsia="Times New Roman"/>
          <w:sz w:val="28"/>
          <w:szCs w:val="28"/>
        </w:rPr>
        <w:t xml:space="preserve"> ________ Podgorica, </w:t>
      </w:r>
      <w:r w:rsidRPr="00BB2F57">
        <w:rPr>
          <w:rFonts w:eastAsia="Times New Roman"/>
          <w:sz w:val="28"/>
          <w:szCs w:val="28"/>
        </w:rPr>
        <w:softHyphen/>
      </w:r>
      <w:r w:rsidRPr="00BB2F57">
        <w:rPr>
          <w:rFonts w:eastAsia="Times New Roman"/>
          <w:sz w:val="28"/>
          <w:szCs w:val="28"/>
        </w:rPr>
        <w:softHyphen/>
      </w:r>
      <w:r w:rsidRPr="00BB2F57">
        <w:rPr>
          <w:rFonts w:eastAsia="Times New Roman"/>
          <w:sz w:val="28"/>
          <w:szCs w:val="28"/>
        </w:rPr>
        <w:softHyphen/>
      </w:r>
      <w:r w:rsidRPr="00BB2F57">
        <w:rPr>
          <w:rFonts w:eastAsia="Times New Roman"/>
          <w:sz w:val="28"/>
          <w:szCs w:val="28"/>
        </w:rPr>
        <w:softHyphen/>
        <w:t>________ 2025.</w:t>
      </w:r>
      <w:r>
        <w:rPr>
          <w:rFonts w:eastAsia="Times New Roman"/>
          <w:sz w:val="28"/>
          <w:szCs w:val="28"/>
        </w:rPr>
        <w:t>g</w:t>
      </w:r>
      <w:r w:rsidRPr="00BB2F57">
        <w:rPr>
          <w:rFonts w:eastAsia="Times New Roman"/>
          <w:sz w:val="28"/>
          <w:szCs w:val="28"/>
        </w:rPr>
        <w:t>odine.</w:t>
      </w:r>
    </w:p>
    <w:p w14:paraId="6330DE91" w14:textId="77777777" w:rsidR="00903AFE" w:rsidRDefault="00903AFE" w:rsidP="00903AFE">
      <w:pPr>
        <w:snapToGrid w:val="0"/>
        <w:jc w:val="center"/>
        <w:rPr>
          <w:rFonts w:eastAsia="Times New Roman"/>
          <w:sz w:val="28"/>
          <w:szCs w:val="28"/>
        </w:rPr>
      </w:pPr>
    </w:p>
    <w:p w14:paraId="64D752A4" w14:textId="77777777" w:rsidR="00903AFE" w:rsidRDefault="00903AFE" w:rsidP="00903AFE">
      <w:pPr>
        <w:snapToGrid w:val="0"/>
        <w:jc w:val="center"/>
        <w:rPr>
          <w:rFonts w:eastAsia="Times New Roman"/>
          <w:sz w:val="28"/>
          <w:szCs w:val="28"/>
        </w:rPr>
      </w:pPr>
    </w:p>
    <w:p w14:paraId="77AAFCDC" w14:textId="77777777" w:rsidR="00103766" w:rsidRDefault="00103766" w:rsidP="00903AFE">
      <w:pPr>
        <w:snapToGrid w:val="0"/>
        <w:jc w:val="center"/>
        <w:rPr>
          <w:rFonts w:eastAsia="Times New Roman"/>
          <w:sz w:val="28"/>
          <w:szCs w:val="28"/>
        </w:rPr>
      </w:pPr>
    </w:p>
    <w:p w14:paraId="010366D8" w14:textId="77777777" w:rsidR="00103766" w:rsidRPr="00BB2F57" w:rsidRDefault="00103766" w:rsidP="00903AFE">
      <w:pPr>
        <w:snapToGrid w:val="0"/>
        <w:jc w:val="center"/>
        <w:rPr>
          <w:rFonts w:eastAsia="Times New Roman"/>
          <w:sz w:val="28"/>
          <w:szCs w:val="28"/>
        </w:rPr>
      </w:pPr>
    </w:p>
    <w:p w14:paraId="338A41FC" w14:textId="01835731" w:rsidR="00903AFE" w:rsidRPr="005006D4" w:rsidRDefault="00903AFE" w:rsidP="005006D4">
      <w:pPr>
        <w:snapToGrid w:val="0"/>
        <w:ind w:firstLine="720"/>
        <w:jc w:val="both"/>
        <w:rPr>
          <w:rFonts w:eastAsia="Times New Roman"/>
          <w:noProof/>
          <w:sz w:val="24"/>
          <w:szCs w:val="24"/>
          <w:lang w:val="sr-Latn-ME"/>
        </w:rPr>
      </w:pPr>
      <w:r w:rsidRPr="005006D4">
        <w:rPr>
          <w:rFonts w:eastAsia="Times New Roman"/>
          <w:noProof/>
          <w:sz w:val="24"/>
          <w:szCs w:val="24"/>
          <w:lang w:val="sr-Latn-ME"/>
        </w:rPr>
        <w:lastRenderedPageBreak/>
        <w:t xml:space="preserve">Na osnovu čl. 144 - 160 Zakona o radu Crne Gore ("Sl. list CG", br. 74/19, 8/21, 59/21, 068/21, 145/21, 77/24, 84/24, 86/24, 88/24), čl. 26 i 27 Opšteg kolektivnog ugovora ("Sl. list CG", br. 150/22) i člana 10 stav 2 tačka 7 Statuta JU </w:t>
      </w:r>
      <w:r w:rsidR="00B06F6C" w:rsidRPr="005006D4">
        <w:rPr>
          <w:rFonts w:eastAsia="Times New Roman"/>
          <w:noProof/>
          <w:sz w:val="24"/>
          <w:szCs w:val="24"/>
          <w:lang w:val="sr-Latn-ME"/>
        </w:rPr>
        <w:t>CNP</w:t>
      </w:r>
      <w:r w:rsidRPr="005006D4">
        <w:rPr>
          <w:rFonts w:eastAsia="Times New Roman"/>
          <w:noProof/>
          <w:sz w:val="24"/>
          <w:szCs w:val="24"/>
          <w:lang w:val="sr-Latn-ME"/>
        </w:rPr>
        <w:t xml:space="preserve"> </w:t>
      </w:r>
      <w:bookmarkStart w:id="0" w:name="_Hlk192500119"/>
      <w:r w:rsidRPr="005006D4">
        <w:rPr>
          <w:rFonts w:eastAsia="Times New Roman"/>
          <w:noProof/>
          <w:sz w:val="24"/>
          <w:szCs w:val="24"/>
          <w:lang w:val="sr-Latn-ME"/>
        </w:rPr>
        <w:t>br. 01-3340 od 24.10.2014.godine</w:t>
      </w:r>
      <w:bookmarkEnd w:id="0"/>
      <w:r w:rsidRPr="005006D4">
        <w:rPr>
          <w:rFonts w:eastAsia="Times New Roman"/>
          <w:noProof/>
          <w:sz w:val="24"/>
          <w:szCs w:val="24"/>
          <w:lang w:val="sr-Latn-ME"/>
        </w:rPr>
        <w:t>, Savjet JU Crnogorsko narodno pozorište na sjednici od _______ 2025. godine, donosi</w:t>
      </w:r>
    </w:p>
    <w:p w14:paraId="04E16179" w14:textId="77777777" w:rsidR="00903AFE" w:rsidRPr="005006D4" w:rsidRDefault="00903AFE" w:rsidP="005006D4">
      <w:pPr>
        <w:snapToGrid w:val="0"/>
        <w:jc w:val="center"/>
        <w:rPr>
          <w:rFonts w:eastAsia="Times New Roman"/>
          <w:b/>
          <w:i/>
          <w:sz w:val="24"/>
          <w:szCs w:val="24"/>
        </w:rPr>
      </w:pPr>
    </w:p>
    <w:p w14:paraId="55651547" w14:textId="77777777" w:rsidR="00903AFE" w:rsidRPr="005006D4" w:rsidRDefault="00903AFE" w:rsidP="005006D4">
      <w:pPr>
        <w:snapToGrid w:val="0"/>
        <w:jc w:val="center"/>
        <w:rPr>
          <w:rFonts w:eastAsia="Times New Roman"/>
          <w:b/>
          <w:noProof/>
          <w:sz w:val="24"/>
          <w:szCs w:val="24"/>
          <w:lang w:val="sr-Latn-ME"/>
        </w:rPr>
      </w:pPr>
      <w:r w:rsidRPr="005006D4">
        <w:rPr>
          <w:rFonts w:eastAsia="Times New Roman"/>
          <w:b/>
          <w:noProof/>
          <w:sz w:val="24"/>
          <w:szCs w:val="24"/>
          <w:lang w:val="sr-Latn-ME"/>
        </w:rPr>
        <w:t xml:space="preserve">P R A V I L N I K </w:t>
      </w:r>
    </w:p>
    <w:p w14:paraId="21EE3915" w14:textId="77777777" w:rsidR="00903AFE" w:rsidRPr="005006D4" w:rsidRDefault="00903AFE" w:rsidP="005006D4">
      <w:pPr>
        <w:snapToGrid w:val="0"/>
        <w:jc w:val="center"/>
        <w:rPr>
          <w:rFonts w:eastAsia="Times New Roman"/>
          <w:b/>
          <w:noProof/>
          <w:sz w:val="24"/>
          <w:szCs w:val="24"/>
          <w:lang w:val="sr-Latn-ME"/>
        </w:rPr>
      </w:pPr>
      <w:r w:rsidRPr="005006D4">
        <w:rPr>
          <w:rFonts w:eastAsia="Times New Roman"/>
          <w:b/>
          <w:noProof/>
          <w:sz w:val="24"/>
          <w:szCs w:val="24"/>
          <w:lang w:val="sr-Latn-ME"/>
        </w:rPr>
        <w:t xml:space="preserve">O DISCIPLINSKOJ I MATERIJALNOJ ODGOVORNOSTI </w:t>
      </w:r>
    </w:p>
    <w:p w14:paraId="4B10B0DF" w14:textId="77777777" w:rsidR="00903AFE" w:rsidRPr="005006D4" w:rsidRDefault="00903AFE" w:rsidP="005006D4">
      <w:pPr>
        <w:snapToGrid w:val="0"/>
        <w:jc w:val="center"/>
        <w:rPr>
          <w:rFonts w:eastAsia="Times New Roman"/>
          <w:b/>
          <w:noProof/>
          <w:sz w:val="24"/>
          <w:szCs w:val="24"/>
          <w:lang w:val="sr-Latn-ME"/>
        </w:rPr>
      </w:pPr>
      <w:r w:rsidRPr="005006D4">
        <w:rPr>
          <w:rFonts w:eastAsia="Times New Roman"/>
          <w:b/>
          <w:noProof/>
          <w:sz w:val="24"/>
          <w:szCs w:val="24"/>
          <w:lang w:val="sr-Latn-ME"/>
        </w:rPr>
        <w:t xml:space="preserve">ZAPOSLENIH U JU CRNOGORSKO NARODNO POZORIŠTE </w:t>
      </w:r>
    </w:p>
    <w:p w14:paraId="5A5E3779" w14:textId="77777777" w:rsidR="00903AFE" w:rsidRPr="005006D4" w:rsidRDefault="00903AFE" w:rsidP="005006D4">
      <w:pPr>
        <w:snapToGrid w:val="0"/>
        <w:jc w:val="both"/>
        <w:rPr>
          <w:rFonts w:eastAsia="Times New Roman"/>
          <w:noProof/>
          <w:sz w:val="24"/>
          <w:szCs w:val="24"/>
          <w:lang w:val="sr-Latn-ME"/>
        </w:rPr>
      </w:pPr>
    </w:p>
    <w:p w14:paraId="6B82FC57" w14:textId="77777777" w:rsidR="00903AFE" w:rsidRPr="005006D4" w:rsidRDefault="00903AFE" w:rsidP="005006D4">
      <w:pPr>
        <w:snapToGrid w:val="0"/>
        <w:jc w:val="both"/>
        <w:rPr>
          <w:rFonts w:eastAsia="Times New Roman"/>
          <w:noProof/>
          <w:sz w:val="24"/>
          <w:szCs w:val="24"/>
          <w:lang w:val="sr-Latn-ME"/>
        </w:rPr>
      </w:pPr>
    </w:p>
    <w:p w14:paraId="6E6B8AF4" w14:textId="77777777" w:rsidR="00903AFE" w:rsidRPr="005006D4" w:rsidRDefault="00903AFE" w:rsidP="005006D4">
      <w:pPr>
        <w:snapToGrid w:val="0"/>
        <w:rPr>
          <w:rFonts w:eastAsia="Times New Roman"/>
          <w:b/>
          <w:iCs/>
          <w:noProof/>
          <w:sz w:val="24"/>
          <w:szCs w:val="24"/>
          <w:lang w:val="sr-Latn-ME"/>
        </w:rPr>
      </w:pPr>
      <w:r w:rsidRPr="005006D4">
        <w:rPr>
          <w:rFonts w:eastAsia="Times New Roman"/>
          <w:b/>
          <w:iCs/>
          <w:noProof/>
          <w:sz w:val="24"/>
          <w:szCs w:val="24"/>
          <w:lang w:val="sr-Latn-ME"/>
        </w:rPr>
        <w:t>I OPŠTE ODREDBE</w:t>
      </w:r>
    </w:p>
    <w:p w14:paraId="2EBE9C97" w14:textId="77777777" w:rsidR="00903AFE" w:rsidRPr="005006D4" w:rsidRDefault="00903AFE" w:rsidP="005006D4">
      <w:pPr>
        <w:snapToGrid w:val="0"/>
        <w:jc w:val="center"/>
        <w:rPr>
          <w:rFonts w:eastAsia="Times New Roman"/>
          <w:b/>
          <w:i/>
          <w:noProof/>
          <w:sz w:val="24"/>
          <w:szCs w:val="24"/>
          <w:lang w:val="sr-Latn-ME"/>
        </w:rPr>
      </w:pPr>
    </w:p>
    <w:p w14:paraId="618A20B3" w14:textId="77777777" w:rsidR="00903AFE" w:rsidRPr="005006D4" w:rsidRDefault="00903AFE" w:rsidP="005006D4">
      <w:pPr>
        <w:snapToGrid w:val="0"/>
        <w:jc w:val="center"/>
        <w:rPr>
          <w:rFonts w:eastAsia="Times New Roman"/>
          <w:b/>
          <w:noProof/>
          <w:sz w:val="24"/>
          <w:szCs w:val="24"/>
          <w:lang w:val="sr-Latn-ME"/>
        </w:rPr>
      </w:pPr>
      <w:r w:rsidRPr="005006D4">
        <w:rPr>
          <w:rFonts w:eastAsia="Times New Roman"/>
          <w:b/>
          <w:noProof/>
          <w:sz w:val="24"/>
          <w:szCs w:val="24"/>
          <w:lang w:val="sr-Latn-ME"/>
        </w:rPr>
        <w:t>Član 1</w:t>
      </w:r>
    </w:p>
    <w:p w14:paraId="0B1556AF" w14:textId="68F4B3B2" w:rsidR="00903AFE" w:rsidRPr="005006D4" w:rsidRDefault="00903AFE" w:rsidP="005006D4">
      <w:pPr>
        <w:snapToGrid w:val="0"/>
        <w:ind w:firstLine="720"/>
        <w:jc w:val="both"/>
        <w:rPr>
          <w:rFonts w:eastAsia="Times New Roman"/>
          <w:noProof/>
          <w:sz w:val="24"/>
          <w:szCs w:val="24"/>
          <w:lang w:val="sr-Latn-ME"/>
        </w:rPr>
      </w:pPr>
      <w:r w:rsidRPr="005006D4">
        <w:rPr>
          <w:rFonts w:eastAsia="Times New Roman"/>
          <w:noProof/>
          <w:sz w:val="24"/>
          <w:szCs w:val="24"/>
          <w:lang w:val="sr-Latn-ME"/>
        </w:rPr>
        <w:t>Ovim Pravilnikom bliže se uređuj</w:t>
      </w:r>
      <w:r w:rsidR="00FB1AED" w:rsidRPr="005006D4">
        <w:rPr>
          <w:rFonts w:eastAsia="Times New Roman"/>
          <w:noProof/>
          <w:sz w:val="24"/>
          <w:szCs w:val="24"/>
          <w:lang w:val="sr-Latn-ME"/>
        </w:rPr>
        <w:t xml:space="preserve">u radne obaveze, </w:t>
      </w:r>
      <w:r w:rsidRPr="005006D4">
        <w:rPr>
          <w:rFonts w:eastAsia="Times New Roman"/>
          <w:noProof/>
          <w:sz w:val="24"/>
          <w:szCs w:val="24"/>
          <w:lang w:val="sr-Latn-ME"/>
        </w:rPr>
        <w:t xml:space="preserve">povrede radnih obaveza, diciplinske mjere, disciplinski postupak, </w:t>
      </w:r>
      <w:r w:rsidR="00FB1AED" w:rsidRPr="005006D4">
        <w:rPr>
          <w:rFonts w:eastAsia="Times New Roman"/>
          <w:noProof/>
          <w:sz w:val="24"/>
          <w:szCs w:val="24"/>
          <w:lang w:val="sr-Latn-ME"/>
        </w:rPr>
        <w:t>donošenje odluke</w:t>
      </w:r>
      <w:r w:rsidRPr="005006D4">
        <w:rPr>
          <w:rFonts w:eastAsia="Times New Roman"/>
          <w:noProof/>
          <w:sz w:val="24"/>
          <w:szCs w:val="24"/>
          <w:lang w:val="sr-Latn-ME"/>
        </w:rPr>
        <w:t xml:space="preserve">, </w:t>
      </w:r>
      <w:r w:rsidR="00FB1AED" w:rsidRPr="005006D4">
        <w:rPr>
          <w:rFonts w:eastAsia="Times New Roman"/>
          <w:noProof/>
          <w:sz w:val="24"/>
          <w:szCs w:val="24"/>
          <w:lang w:val="sr-Latn-ME"/>
        </w:rPr>
        <w:t xml:space="preserve">privremeno udaljenje zaposlenog, </w:t>
      </w:r>
      <w:r w:rsidRPr="005006D4">
        <w:rPr>
          <w:rFonts w:eastAsia="Times New Roman"/>
          <w:noProof/>
          <w:sz w:val="24"/>
          <w:szCs w:val="24"/>
          <w:lang w:val="sr-Latn-ME"/>
        </w:rPr>
        <w:t xml:space="preserve">materijalna odgovornost zaposlenih u JU Crnogorsko narodno pozorište (u daljem tekstu: CNP), kao i druga pitanja od značaja za utvrđivanje disciplinske </w:t>
      </w:r>
      <w:r w:rsidR="00FB1AED" w:rsidRPr="005006D4">
        <w:rPr>
          <w:rFonts w:eastAsia="Times New Roman"/>
          <w:noProof/>
          <w:sz w:val="24"/>
          <w:szCs w:val="24"/>
          <w:lang w:val="sr-Latn-ME"/>
        </w:rPr>
        <w:t>i</w:t>
      </w:r>
      <w:r w:rsidRPr="005006D4">
        <w:rPr>
          <w:rFonts w:eastAsia="Times New Roman"/>
          <w:noProof/>
          <w:sz w:val="24"/>
          <w:szCs w:val="24"/>
          <w:lang w:val="sr-Latn-ME"/>
        </w:rPr>
        <w:t xml:space="preserve"> materijalne odg</w:t>
      </w:r>
      <w:r w:rsidR="00FB1AED" w:rsidRPr="005006D4">
        <w:rPr>
          <w:rFonts w:eastAsia="Times New Roman"/>
          <w:noProof/>
          <w:sz w:val="24"/>
          <w:szCs w:val="24"/>
          <w:lang w:val="sr-Latn-ME"/>
        </w:rPr>
        <w:t>o</w:t>
      </w:r>
      <w:r w:rsidRPr="005006D4">
        <w:rPr>
          <w:rFonts w:eastAsia="Times New Roman"/>
          <w:noProof/>
          <w:sz w:val="24"/>
          <w:szCs w:val="24"/>
          <w:lang w:val="sr-Latn-ME"/>
        </w:rPr>
        <w:t>vornosti.</w:t>
      </w:r>
    </w:p>
    <w:p w14:paraId="4CAB4161" w14:textId="77777777" w:rsidR="00903AFE" w:rsidRPr="005006D4" w:rsidRDefault="00903AFE" w:rsidP="005006D4">
      <w:pPr>
        <w:snapToGrid w:val="0"/>
        <w:jc w:val="both"/>
        <w:rPr>
          <w:rFonts w:eastAsia="Times New Roman"/>
          <w:noProof/>
          <w:sz w:val="24"/>
          <w:szCs w:val="24"/>
          <w:lang w:val="sr-Latn-ME"/>
        </w:rPr>
      </w:pPr>
    </w:p>
    <w:p w14:paraId="60F7FCDB" w14:textId="77777777" w:rsidR="00903AFE" w:rsidRPr="005006D4" w:rsidRDefault="00903AFE" w:rsidP="005006D4">
      <w:pPr>
        <w:snapToGrid w:val="0"/>
        <w:jc w:val="center"/>
        <w:rPr>
          <w:rFonts w:eastAsia="Times New Roman"/>
          <w:noProof/>
          <w:sz w:val="24"/>
          <w:szCs w:val="24"/>
          <w:lang w:val="sr-Latn-ME"/>
        </w:rPr>
      </w:pPr>
      <w:r w:rsidRPr="005006D4">
        <w:rPr>
          <w:rFonts w:eastAsia="Times New Roman"/>
          <w:b/>
          <w:noProof/>
          <w:sz w:val="24"/>
          <w:szCs w:val="24"/>
          <w:lang w:val="sr-Latn-ME"/>
        </w:rPr>
        <w:t>Član 2</w:t>
      </w:r>
    </w:p>
    <w:p w14:paraId="24AC3680" w14:textId="07A9C323" w:rsidR="00903AFE" w:rsidRPr="005006D4" w:rsidRDefault="00903AFE" w:rsidP="005006D4">
      <w:pPr>
        <w:snapToGrid w:val="0"/>
        <w:ind w:firstLine="720"/>
        <w:jc w:val="both"/>
        <w:rPr>
          <w:rFonts w:eastAsia="Times New Roman"/>
          <w:noProof/>
          <w:sz w:val="24"/>
          <w:szCs w:val="24"/>
          <w:lang w:val="sr-Latn-ME"/>
        </w:rPr>
      </w:pPr>
      <w:r w:rsidRPr="005006D4">
        <w:rPr>
          <w:rFonts w:eastAsia="Times New Roman"/>
          <w:noProof/>
          <w:sz w:val="24"/>
          <w:szCs w:val="24"/>
          <w:lang w:val="sr-Latn-ME"/>
        </w:rPr>
        <w:t xml:space="preserve">Danom stupanja na rad zaposleni preuzima obaveze na radu i u vezi sa radom (radne obaveze) utvrđene </w:t>
      </w:r>
      <w:r w:rsidR="00F30737" w:rsidRPr="005006D4">
        <w:rPr>
          <w:rFonts w:eastAsia="Times New Roman"/>
          <w:noProof/>
          <w:sz w:val="24"/>
          <w:szCs w:val="24"/>
          <w:lang w:val="sr-Latn-ME"/>
        </w:rPr>
        <w:t>u</w:t>
      </w:r>
      <w:r w:rsidRPr="005006D4">
        <w:rPr>
          <w:rFonts w:eastAsia="Times New Roman"/>
          <w:noProof/>
          <w:sz w:val="24"/>
          <w:szCs w:val="24"/>
          <w:lang w:val="sr-Latn-ME"/>
        </w:rPr>
        <w:t>govorom o radu, Zakonom o radu, kolektivnim ugovor</w:t>
      </w:r>
      <w:r w:rsidR="00FB1AED" w:rsidRPr="005006D4">
        <w:rPr>
          <w:rFonts w:eastAsia="Times New Roman"/>
          <w:noProof/>
          <w:sz w:val="24"/>
          <w:szCs w:val="24"/>
          <w:lang w:val="sr-Latn-ME"/>
        </w:rPr>
        <w:t>o</w:t>
      </w:r>
      <w:r w:rsidRPr="005006D4">
        <w:rPr>
          <w:rFonts w:eastAsia="Times New Roman"/>
          <w:noProof/>
          <w:sz w:val="24"/>
          <w:szCs w:val="24"/>
          <w:lang w:val="sr-Latn-ME"/>
        </w:rPr>
        <w:t>m i opštim i drugim aktima CNP-a.</w:t>
      </w:r>
    </w:p>
    <w:p w14:paraId="0E580179" w14:textId="77777777" w:rsidR="00FB1AED" w:rsidRPr="005006D4" w:rsidRDefault="00903AFE" w:rsidP="005006D4">
      <w:pPr>
        <w:snapToGrid w:val="0"/>
        <w:ind w:firstLine="720"/>
        <w:jc w:val="both"/>
        <w:rPr>
          <w:rFonts w:eastAsia="Times New Roman"/>
          <w:noProof/>
          <w:sz w:val="24"/>
          <w:szCs w:val="24"/>
          <w:lang w:val="sr-Latn-ME"/>
        </w:rPr>
      </w:pPr>
      <w:r w:rsidRPr="005006D4">
        <w:rPr>
          <w:rFonts w:eastAsia="Times New Roman"/>
          <w:noProof/>
          <w:sz w:val="24"/>
          <w:szCs w:val="24"/>
          <w:lang w:val="sr-Latn-ME"/>
        </w:rPr>
        <w:t>Zaposleni je dužan da se na radu pridržava obaveza propisanih aktima iz stava 1 ovog člana</w:t>
      </w:r>
      <w:r w:rsidR="00FB1AED" w:rsidRPr="005006D4">
        <w:rPr>
          <w:rFonts w:eastAsia="Times New Roman"/>
          <w:noProof/>
          <w:sz w:val="24"/>
          <w:szCs w:val="24"/>
          <w:lang w:val="sr-Latn-ME"/>
        </w:rPr>
        <w:t xml:space="preserve">, odnosno da: </w:t>
      </w:r>
    </w:p>
    <w:p w14:paraId="62503E3B" w14:textId="34286FDB" w:rsidR="00903AFE" w:rsidRPr="005006D4" w:rsidRDefault="00903AFE" w:rsidP="005006D4">
      <w:pPr>
        <w:snapToGrid w:val="0"/>
        <w:ind w:firstLine="720"/>
        <w:jc w:val="both"/>
        <w:rPr>
          <w:noProof/>
          <w:sz w:val="24"/>
          <w:szCs w:val="24"/>
          <w:lang w:val="sr-Latn-ME"/>
        </w:rPr>
      </w:pPr>
      <w:r w:rsidRPr="005006D4">
        <w:rPr>
          <w:noProof/>
          <w:sz w:val="24"/>
          <w:szCs w:val="24"/>
          <w:lang w:val="sr-Latn-ME"/>
        </w:rPr>
        <w:t>1) savjesno i odgovorno obavlja poslove radnog mjesta;</w:t>
      </w:r>
    </w:p>
    <w:p w14:paraId="3B705A7D" w14:textId="38F3ABFF" w:rsidR="00903AFE" w:rsidRPr="005006D4" w:rsidRDefault="00903AFE" w:rsidP="005006D4">
      <w:pPr>
        <w:autoSpaceDE w:val="0"/>
        <w:autoSpaceDN w:val="0"/>
        <w:adjustRightInd w:val="0"/>
        <w:rPr>
          <w:noProof/>
          <w:sz w:val="24"/>
          <w:szCs w:val="24"/>
          <w:lang w:val="sr-Latn-ME"/>
        </w:rPr>
      </w:pPr>
      <w:r w:rsidRPr="005006D4">
        <w:rPr>
          <w:noProof/>
          <w:sz w:val="24"/>
          <w:szCs w:val="24"/>
          <w:lang w:val="sr-Latn-ME"/>
        </w:rPr>
        <w:t xml:space="preserve">   </w:t>
      </w:r>
      <w:r w:rsidR="00FB1AED" w:rsidRPr="005006D4">
        <w:rPr>
          <w:noProof/>
          <w:sz w:val="24"/>
          <w:szCs w:val="24"/>
          <w:lang w:val="sr-Latn-ME"/>
        </w:rPr>
        <w:tab/>
      </w:r>
      <w:r w:rsidRPr="005006D4">
        <w:rPr>
          <w:noProof/>
          <w:sz w:val="24"/>
          <w:szCs w:val="24"/>
          <w:lang w:val="sr-Latn-ME"/>
        </w:rPr>
        <w:t xml:space="preserve">2) poštuje organizaciju rada i poslovanje </w:t>
      </w:r>
      <w:r w:rsidR="00FB1AED" w:rsidRPr="005006D4">
        <w:rPr>
          <w:noProof/>
          <w:sz w:val="24"/>
          <w:szCs w:val="24"/>
          <w:lang w:val="sr-Latn-ME"/>
        </w:rPr>
        <w:t>CNP-a</w:t>
      </w:r>
      <w:r w:rsidRPr="005006D4">
        <w:rPr>
          <w:noProof/>
          <w:sz w:val="24"/>
          <w:szCs w:val="24"/>
          <w:lang w:val="sr-Latn-ME"/>
        </w:rPr>
        <w:t xml:space="preserve">, kao i uslove i pravila </w:t>
      </w:r>
      <w:r w:rsidR="00FB1AED" w:rsidRPr="005006D4">
        <w:rPr>
          <w:noProof/>
          <w:sz w:val="24"/>
          <w:szCs w:val="24"/>
          <w:lang w:val="sr-Latn-ME"/>
        </w:rPr>
        <w:t>CNP-a</w:t>
      </w:r>
      <w:r w:rsidRPr="005006D4">
        <w:rPr>
          <w:noProof/>
          <w:sz w:val="24"/>
          <w:szCs w:val="24"/>
          <w:lang w:val="sr-Latn-ME"/>
        </w:rPr>
        <w:t xml:space="preserve"> u vezi sa ispunjavanjem ugovorenih i drugih obaveza iz radnog odnosa;</w:t>
      </w:r>
    </w:p>
    <w:p w14:paraId="604C4D51" w14:textId="552B50AD" w:rsidR="00903AFE" w:rsidRPr="005006D4" w:rsidRDefault="00903AFE" w:rsidP="005006D4">
      <w:pPr>
        <w:autoSpaceDE w:val="0"/>
        <w:autoSpaceDN w:val="0"/>
        <w:adjustRightInd w:val="0"/>
        <w:rPr>
          <w:noProof/>
          <w:sz w:val="24"/>
          <w:szCs w:val="24"/>
          <w:lang w:val="sr-Latn-ME"/>
        </w:rPr>
      </w:pPr>
      <w:r w:rsidRPr="005006D4">
        <w:rPr>
          <w:noProof/>
          <w:sz w:val="24"/>
          <w:szCs w:val="24"/>
          <w:lang w:val="sr-Latn-ME"/>
        </w:rPr>
        <w:t xml:space="preserve">   </w:t>
      </w:r>
      <w:r w:rsidR="00FB1AED" w:rsidRPr="005006D4">
        <w:rPr>
          <w:noProof/>
          <w:sz w:val="24"/>
          <w:szCs w:val="24"/>
          <w:lang w:val="sr-Latn-ME"/>
        </w:rPr>
        <w:tab/>
      </w:r>
      <w:r w:rsidRPr="005006D4">
        <w:rPr>
          <w:noProof/>
          <w:sz w:val="24"/>
          <w:szCs w:val="24"/>
          <w:lang w:val="sr-Latn-ME"/>
        </w:rPr>
        <w:t xml:space="preserve">3) vodi računa i savjesno se odnosi prema sredstvima rada i materijalnim sredstvima </w:t>
      </w:r>
      <w:r w:rsidR="00FB1AED" w:rsidRPr="005006D4">
        <w:rPr>
          <w:noProof/>
          <w:sz w:val="24"/>
          <w:szCs w:val="24"/>
          <w:lang w:val="sr-Latn-ME"/>
        </w:rPr>
        <w:t>CNP-a</w:t>
      </w:r>
      <w:r w:rsidRPr="005006D4">
        <w:rPr>
          <w:noProof/>
          <w:sz w:val="24"/>
          <w:szCs w:val="24"/>
          <w:lang w:val="sr-Latn-ME"/>
        </w:rPr>
        <w:t>;</w:t>
      </w:r>
    </w:p>
    <w:p w14:paraId="6A3F0972" w14:textId="62AEE4EC" w:rsidR="00903AFE" w:rsidRPr="005006D4" w:rsidRDefault="00903AFE" w:rsidP="005006D4">
      <w:pPr>
        <w:autoSpaceDE w:val="0"/>
        <w:autoSpaceDN w:val="0"/>
        <w:adjustRightInd w:val="0"/>
        <w:jc w:val="both"/>
        <w:rPr>
          <w:noProof/>
          <w:sz w:val="24"/>
          <w:szCs w:val="24"/>
          <w:lang w:val="sr-Latn-ME"/>
        </w:rPr>
      </w:pPr>
      <w:r w:rsidRPr="005006D4">
        <w:rPr>
          <w:noProof/>
          <w:sz w:val="24"/>
          <w:szCs w:val="24"/>
          <w:lang w:val="sr-Latn-ME"/>
        </w:rPr>
        <w:t xml:space="preserve">   </w:t>
      </w:r>
      <w:r w:rsidR="00FB1AED" w:rsidRPr="005006D4">
        <w:rPr>
          <w:noProof/>
          <w:sz w:val="24"/>
          <w:szCs w:val="24"/>
          <w:lang w:val="sr-Latn-ME"/>
        </w:rPr>
        <w:tab/>
      </w:r>
      <w:r w:rsidRPr="005006D4">
        <w:rPr>
          <w:noProof/>
          <w:sz w:val="24"/>
          <w:szCs w:val="24"/>
          <w:lang w:val="sr-Latn-ME"/>
        </w:rPr>
        <w:t>4) obavijesti poslodavca o situacijama koje po mišljenju zaposlenog mogu d</w:t>
      </w:r>
      <w:r w:rsidR="00FB1AED" w:rsidRPr="005006D4">
        <w:rPr>
          <w:noProof/>
          <w:sz w:val="24"/>
          <w:szCs w:val="24"/>
          <w:lang w:val="sr-Latn-ME"/>
        </w:rPr>
        <w:t xml:space="preserve">a </w:t>
      </w:r>
      <w:r w:rsidRPr="005006D4">
        <w:rPr>
          <w:noProof/>
          <w:sz w:val="24"/>
          <w:szCs w:val="24"/>
          <w:lang w:val="sr-Latn-ME"/>
        </w:rPr>
        <w:t>predstavljaju opasnost po život i zdravlje i sa kojima zaposleni ne može da se suoči na odgovarajući način ili o svakoj situaciji za koju zaposleni ima objektivnih razloga da smatra da predstavlja neposrednu i ozbiljnu opasnost za njegov život ili zdravlje;</w:t>
      </w:r>
    </w:p>
    <w:p w14:paraId="0F5A3F45" w14:textId="1F376D43" w:rsidR="00903AFE" w:rsidRPr="005006D4" w:rsidRDefault="00903AFE" w:rsidP="005006D4">
      <w:pPr>
        <w:autoSpaceDE w:val="0"/>
        <w:autoSpaceDN w:val="0"/>
        <w:adjustRightInd w:val="0"/>
        <w:jc w:val="both"/>
        <w:rPr>
          <w:noProof/>
          <w:sz w:val="24"/>
          <w:szCs w:val="24"/>
          <w:lang w:val="sr-Latn-ME"/>
        </w:rPr>
      </w:pPr>
      <w:r w:rsidRPr="005006D4">
        <w:rPr>
          <w:noProof/>
          <w:sz w:val="24"/>
          <w:szCs w:val="24"/>
          <w:lang w:val="sr-Latn-ME"/>
        </w:rPr>
        <w:t xml:space="preserve">   </w:t>
      </w:r>
      <w:r w:rsidR="00FB1AED" w:rsidRPr="005006D4">
        <w:rPr>
          <w:noProof/>
          <w:sz w:val="24"/>
          <w:szCs w:val="24"/>
          <w:lang w:val="sr-Latn-ME"/>
        </w:rPr>
        <w:tab/>
      </w:r>
      <w:r w:rsidRPr="005006D4">
        <w:rPr>
          <w:noProof/>
          <w:sz w:val="24"/>
          <w:szCs w:val="24"/>
          <w:lang w:val="sr-Latn-ME"/>
        </w:rPr>
        <w:t xml:space="preserve">5) u roku od tri dana od dana promjene adrese stanovanja o tome obavijesti </w:t>
      </w:r>
      <w:r w:rsidR="00FB1AED" w:rsidRPr="005006D4">
        <w:rPr>
          <w:noProof/>
          <w:sz w:val="24"/>
          <w:szCs w:val="24"/>
          <w:lang w:val="sr-Latn-ME"/>
        </w:rPr>
        <w:t>nadležnu službu CNP-a</w:t>
      </w:r>
      <w:r w:rsidRPr="005006D4">
        <w:rPr>
          <w:noProof/>
          <w:sz w:val="24"/>
          <w:szCs w:val="24"/>
          <w:lang w:val="sr-Latn-ME"/>
        </w:rPr>
        <w:t>;</w:t>
      </w:r>
    </w:p>
    <w:p w14:paraId="143A0047" w14:textId="570CA547" w:rsidR="00903AFE" w:rsidRPr="005006D4" w:rsidRDefault="00903AFE" w:rsidP="005006D4">
      <w:pPr>
        <w:autoSpaceDE w:val="0"/>
        <w:autoSpaceDN w:val="0"/>
        <w:adjustRightInd w:val="0"/>
        <w:jc w:val="both"/>
        <w:rPr>
          <w:noProof/>
          <w:sz w:val="24"/>
          <w:szCs w:val="24"/>
          <w:lang w:val="sr-Latn-ME"/>
        </w:rPr>
      </w:pPr>
      <w:r w:rsidRPr="005006D4">
        <w:rPr>
          <w:noProof/>
          <w:sz w:val="24"/>
          <w:szCs w:val="24"/>
          <w:lang w:val="sr-Latn-ME"/>
        </w:rPr>
        <w:t xml:space="preserve">   </w:t>
      </w:r>
      <w:r w:rsidR="00FB1AED" w:rsidRPr="005006D4">
        <w:rPr>
          <w:noProof/>
          <w:sz w:val="24"/>
          <w:szCs w:val="24"/>
          <w:lang w:val="sr-Latn-ME"/>
        </w:rPr>
        <w:tab/>
      </w:r>
      <w:r w:rsidRPr="005006D4">
        <w:rPr>
          <w:noProof/>
          <w:sz w:val="24"/>
          <w:szCs w:val="24"/>
          <w:lang w:val="sr-Latn-ME"/>
        </w:rPr>
        <w:t>6) poštuje propise o zaštiti i zdravlju na radu i pažljivo obavlja posao na način da štiti svoj život i zdravlje kao i život i zdravlje drugih lica, u skladu sa posebnim zakonom; i</w:t>
      </w:r>
    </w:p>
    <w:p w14:paraId="10295ED7" w14:textId="22B84DFF" w:rsidR="00903AFE" w:rsidRPr="005006D4" w:rsidRDefault="00903AFE" w:rsidP="005006D4">
      <w:pPr>
        <w:autoSpaceDE w:val="0"/>
        <w:autoSpaceDN w:val="0"/>
        <w:adjustRightInd w:val="0"/>
        <w:rPr>
          <w:noProof/>
          <w:sz w:val="24"/>
          <w:szCs w:val="24"/>
          <w:lang w:val="sr-Latn-ME"/>
        </w:rPr>
      </w:pPr>
      <w:r w:rsidRPr="005006D4">
        <w:rPr>
          <w:noProof/>
          <w:sz w:val="24"/>
          <w:szCs w:val="24"/>
          <w:lang w:val="sr-Latn-ME"/>
        </w:rPr>
        <w:t xml:space="preserve">   </w:t>
      </w:r>
      <w:r w:rsidR="00FB1AED" w:rsidRPr="005006D4">
        <w:rPr>
          <w:noProof/>
          <w:sz w:val="24"/>
          <w:szCs w:val="24"/>
          <w:lang w:val="sr-Latn-ME"/>
        </w:rPr>
        <w:tab/>
      </w:r>
      <w:r w:rsidRPr="005006D4">
        <w:rPr>
          <w:noProof/>
          <w:sz w:val="24"/>
          <w:szCs w:val="24"/>
          <w:lang w:val="sr-Latn-ME"/>
        </w:rPr>
        <w:t>7) postupa u skladu sa drugim obavezama utvrđenim zakonom, kolektivnim ugovorom, akt</w:t>
      </w:r>
      <w:r w:rsidR="00B06F6C" w:rsidRPr="005006D4">
        <w:rPr>
          <w:noProof/>
          <w:sz w:val="24"/>
          <w:szCs w:val="24"/>
          <w:lang w:val="sr-Latn-ME"/>
        </w:rPr>
        <w:t>ima CNP-a</w:t>
      </w:r>
      <w:r w:rsidRPr="005006D4">
        <w:rPr>
          <w:noProof/>
          <w:sz w:val="24"/>
          <w:szCs w:val="24"/>
          <w:lang w:val="sr-Latn-ME"/>
        </w:rPr>
        <w:t xml:space="preserve"> i ugovorom o radu.</w:t>
      </w:r>
    </w:p>
    <w:p w14:paraId="1E2816AE" w14:textId="77777777" w:rsidR="00903AFE" w:rsidRPr="005006D4" w:rsidRDefault="00903AFE" w:rsidP="005006D4">
      <w:pPr>
        <w:ind w:firstLine="720"/>
        <w:jc w:val="both"/>
        <w:rPr>
          <w:rFonts w:eastAsia="Calibri"/>
          <w:noProof/>
          <w:sz w:val="24"/>
          <w:szCs w:val="24"/>
          <w:lang w:val="sr-Latn-ME"/>
        </w:rPr>
      </w:pPr>
    </w:p>
    <w:p w14:paraId="02FACA03" w14:textId="097A8473" w:rsidR="00903AFE" w:rsidRPr="005006D4" w:rsidRDefault="00903AFE" w:rsidP="005006D4">
      <w:pPr>
        <w:snapToGrid w:val="0"/>
        <w:rPr>
          <w:rFonts w:eastAsia="Times New Roman"/>
          <w:b/>
          <w:iCs/>
          <w:noProof/>
          <w:sz w:val="24"/>
          <w:szCs w:val="24"/>
          <w:lang w:val="sr-Latn-ME"/>
        </w:rPr>
      </w:pPr>
      <w:r w:rsidRPr="005006D4">
        <w:rPr>
          <w:rFonts w:eastAsia="Times New Roman"/>
          <w:b/>
          <w:iCs/>
          <w:noProof/>
          <w:sz w:val="24"/>
          <w:szCs w:val="24"/>
          <w:lang w:val="sr-Latn-ME"/>
        </w:rPr>
        <w:t>II POVREDE RADNIH OBAVEZA</w:t>
      </w:r>
    </w:p>
    <w:p w14:paraId="6A247C6D" w14:textId="77777777" w:rsidR="00903AFE" w:rsidRPr="005006D4" w:rsidRDefault="00903AFE" w:rsidP="005006D4">
      <w:pPr>
        <w:snapToGrid w:val="0"/>
        <w:rPr>
          <w:rFonts w:eastAsia="Times New Roman"/>
          <w:b/>
          <w:i/>
          <w:noProof/>
          <w:sz w:val="24"/>
          <w:szCs w:val="24"/>
          <w:lang w:val="sr-Latn-ME"/>
        </w:rPr>
      </w:pPr>
    </w:p>
    <w:p w14:paraId="14C6494E" w14:textId="77777777" w:rsidR="00903AFE" w:rsidRPr="005006D4" w:rsidRDefault="00903AFE" w:rsidP="005006D4">
      <w:pPr>
        <w:snapToGrid w:val="0"/>
        <w:jc w:val="center"/>
        <w:rPr>
          <w:rFonts w:eastAsia="Times New Roman"/>
          <w:b/>
          <w:noProof/>
          <w:sz w:val="24"/>
          <w:szCs w:val="24"/>
          <w:lang w:val="sr-Latn-ME"/>
        </w:rPr>
      </w:pPr>
      <w:r w:rsidRPr="005006D4">
        <w:rPr>
          <w:rFonts w:eastAsia="Times New Roman"/>
          <w:b/>
          <w:noProof/>
          <w:sz w:val="24"/>
          <w:szCs w:val="24"/>
          <w:lang w:val="sr-Latn-ME"/>
        </w:rPr>
        <w:t>Član 3</w:t>
      </w:r>
    </w:p>
    <w:p w14:paraId="15F6E871" w14:textId="0DBDE46C" w:rsidR="00903AFE" w:rsidRPr="005006D4" w:rsidRDefault="00903AFE" w:rsidP="005006D4">
      <w:pPr>
        <w:ind w:firstLine="720"/>
        <w:jc w:val="both"/>
        <w:rPr>
          <w:rFonts w:eastAsia="Calibri"/>
          <w:noProof/>
          <w:sz w:val="24"/>
          <w:szCs w:val="24"/>
          <w:lang w:val="sr-Latn-ME"/>
        </w:rPr>
      </w:pPr>
      <w:r w:rsidRPr="005006D4">
        <w:rPr>
          <w:rFonts w:eastAsia="Calibri"/>
          <w:noProof/>
          <w:sz w:val="24"/>
          <w:szCs w:val="24"/>
          <w:lang w:val="sr-Latn-ME"/>
        </w:rPr>
        <w:t>Povreda radne obaveze u vezi sa radom je svako činjenje ili nečinjenje, propust ili nepridržavanje zakonskih odred</w:t>
      </w:r>
      <w:r w:rsidR="00FB1AED" w:rsidRPr="005006D4">
        <w:rPr>
          <w:rFonts w:eastAsia="Calibri"/>
          <w:noProof/>
          <w:sz w:val="24"/>
          <w:szCs w:val="24"/>
          <w:lang w:val="sr-Latn-ME"/>
        </w:rPr>
        <w:t>bi</w:t>
      </w:r>
      <w:r w:rsidRPr="005006D4">
        <w:rPr>
          <w:rFonts w:eastAsia="Calibri"/>
          <w:noProof/>
          <w:sz w:val="24"/>
          <w:szCs w:val="24"/>
          <w:lang w:val="sr-Latn-ME"/>
        </w:rPr>
        <w:t>, uputstava i drugih opštih akata</w:t>
      </w:r>
      <w:r w:rsidR="00FB1AED" w:rsidRPr="005006D4">
        <w:rPr>
          <w:rFonts w:eastAsia="Calibri"/>
          <w:noProof/>
          <w:sz w:val="24"/>
          <w:szCs w:val="24"/>
          <w:lang w:val="sr-Latn-ME"/>
        </w:rPr>
        <w:t xml:space="preserve">, </w:t>
      </w:r>
      <w:r w:rsidRPr="005006D4">
        <w:rPr>
          <w:rFonts w:eastAsia="Calibri"/>
          <w:noProof/>
          <w:sz w:val="24"/>
          <w:szCs w:val="24"/>
          <w:lang w:val="sr-Latn-ME"/>
        </w:rPr>
        <w:t>kao i odluka donijetih u CNP</w:t>
      </w:r>
      <w:r w:rsidR="00FB1AED" w:rsidRPr="005006D4">
        <w:rPr>
          <w:rFonts w:eastAsia="Calibri"/>
          <w:noProof/>
          <w:sz w:val="24"/>
          <w:szCs w:val="24"/>
          <w:lang w:val="sr-Latn-ME"/>
        </w:rPr>
        <w:t>-u</w:t>
      </w:r>
      <w:r w:rsidRPr="005006D4">
        <w:rPr>
          <w:rFonts w:eastAsia="Calibri"/>
          <w:noProof/>
          <w:sz w:val="24"/>
          <w:szCs w:val="24"/>
          <w:lang w:val="sr-Latn-ME"/>
        </w:rPr>
        <w:t xml:space="preserve">, učinjenih od zaposlenog u sjedištu i van sjedišta </w:t>
      </w:r>
      <w:r w:rsidR="00FB1AED" w:rsidRPr="005006D4">
        <w:rPr>
          <w:rFonts w:eastAsia="Calibri"/>
          <w:noProof/>
          <w:sz w:val="24"/>
          <w:szCs w:val="24"/>
          <w:lang w:val="sr-Latn-ME"/>
        </w:rPr>
        <w:t>CNP-a</w:t>
      </w:r>
      <w:r w:rsidRPr="005006D4">
        <w:rPr>
          <w:rFonts w:eastAsia="Calibri"/>
          <w:noProof/>
          <w:sz w:val="24"/>
          <w:szCs w:val="24"/>
          <w:lang w:val="sr-Latn-ME"/>
        </w:rPr>
        <w:t>, na gostovanjima, u okviru i mimo njegovog radnog mjesta i radnog vremena</w:t>
      </w:r>
      <w:r w:rsidR="00F30737" w:rsidRPr="005006D4">
        <w:rPr>
          <w:rFonts w:eastAsia="Calibri"/>
          <w:noProof/>
          <w:sz w:val="24"/>
          <w:szCs w:val="24"/>
          <w:lang w:val="sr-Latn-ME"/>
        </w:rPr>
        <w:t xml:space="preserve">, </w:t>
      </w:r>
      <w:r w:rsidRPr="005006D4">
        <w:rPr>
          <w:rFonts w:eastAsia="Calibri"/>
          <w:noProof/>
          <w:sz w:val="24"/>
          <w:szCs w:val="24"/>
          <w:lang w:val="sr-Latn-ME"/>
        </w:rPr>
        <w:t>što ima za posljedicu otežavanje izvršavanja radnih obaveza drugih zaposlenih</w:t>
      </w:r>
      <w:r w:rsidR="00F30737" w:rsidRPr="005006D4">
        <w:rPr>
          <w:rFonts w:eastAsia="Calibri"/>
          <w:noProof/>
          <w:sz w:val="24"/>
          <w:szCs w:val="24"/>
          <w:lang w:val="sr-Latn-ME"/>
        </w:rPr>
        <w:t xml:space="preserve">, </w:t>
      </w:r>
      <w:r w:rsidRPr="005006D4">
        <w:rPr>
          <w:rFonts w:eastAsia="Calibri"/>
          <w:noProof/>
          <w:sz w:val="24"/>
          <w:szCs w:val="24"/>
          <w:lang w:val="sr-Latn-ME"/>
        </w:rPr>
        <w:t>štet</w:t>
      </w:r>
      <w:r w:rsidR="00334E73" w:rsidRPr="005006D4">
        <w:rPr>
          <w:rFonts w:eastAsia="Calibri"/>
          <w:noProof/>
          <w:sz w:val="24"/>
          <w:szCs w:val="24"/>
          <w:lang w:val="sr-Latn-ME"/>
        </w:rPr>
        <w:t>u po</w:t>
      </w:r>
      <w:r w:rsidRPr="005006D4">
        <w:rPr>
          <w:rFonts w:eastAsia="Calibri"/>
          <w:noProof/>
          <w:sz w:val="24"/>
          <w:szCs w:val="24"/>
          <w:lang w:val="sr-Latn-ME"/>
        </w:rPr>
        <w:t xml:space="preserve"> ugled i interes </w:t>
      </w:r>
      <w:r w:rsidR="00F30737" w:rsidRPr="005006D4">
        <w:rPr>
          <w:rFonts w:eastAsia="Calibri"/>
          <w:noProof/>
          <w:sz w:val="24"/>
          <w:szCs w:val="24"/>
          <w:lang w:val="sr-Latn-ME"/>
        </w:rPr>
        <w:t>CNP-a ili materijalnu štetu</w:t>
      </w:r>
      <w:r w:rsidRPr="005006D4">
        <w:rPr>
          <w:rFonts w:eastAsia="Calibri"/>
          <w:noProof/>
          <w:sz w:val="24"/>
          <w:szCs w:val="24"/>
          <w:lang w:val="sr-Latn-ME"/>
        </w:rPr>
        <w:t>.</w:t>
      </w:r>
    </w:p>
    <w:p w14:paraId="3C3FE5E2" w14:textId="77777777" w:rsidR="00903AFE" w:rsidRPr="005006D4" w:rsidRDefault="00903AFE" w:rsidP="005006D4">
      <w:pPr>
        <w:ind w:firstLine="720"/>
        <w:jc w:val="both"/>
        <w:rPr>
          <w:rFonts w:eastAsia="Calibri"/>
          <w:noProof/>
          <w:sz w:val="24"/>
          <w:szCs w:val="24"/>
          <w:lang w:val="sr-Latn-ME"/>
        </w:rPr>
      </w:pPr>
      <w:r w:rsidRPr="005006D4">
        <w:rPr>
          <w:rFonts w:eastAsia="Calibri"/>
          <w:noProof/>
          <w:sz w:val="24"/>
          <w:szCs w:val="24"/>
          <w:lang w:val="sr-Latn-ME"/>
        </w:rPr>
        <w:lastRenderedPageBreak/>
        <w:t>Povreda radne obaveze učinjena je sa umišljajem kada je učinilac bio svjestan povrede ili je bio svjestan da usljed njegovog činjenja ili nečinjenja može nastupiti povreda radne obaveze i pristane na njeno nastupanje.</w:t>
      </w:r>
    </w:p>
    <w:p w14:paraId="7A62D6BB" w14:textId="77777777" w:rsidR="00903AFE" w:rsidRPr="005006D4" w:rsidRDefault="00903AFE" w:rsidP="005006D4">
      <w:pPr>
        <w:ind w:firstLine="720"/>
        <w:jc w:val="both"/>
        <w:rPr>
          <w:rFonts w:eastAsia="Calibri"/>
          <w:noProof/>
          <w:sz w:val="24"/>
          <w:szCs w:val="24"/>
          <w:lang w:val="sr-Latn-ME"/>
        </w:rPr>
      </w:pPr>
      <w:r w:rsidRPr="005006D4">
        <w:rPr>
          <w:rFonts w:eastAsia="Calibri"/>
          <w:noProof/>
          <w:sz w:val="24"/>
          <w:szCs w:val="24"/>
          <w:lang w:val="sr-Latn-ME"/>
        </w:rPr>
        <w:t>Povreda radne obaveze učinjena je iz nehata kada je učinilac bio svjestan da usljed njegovog činjenja ili nečinjenja može nastupiti povreda radne obaveze, ali je olako držao da će je moći spriječiti ili da neće nastupiti ili kada nije bio svjestan mogućnosti nastupanja povrede radne obaveze, iako je prema okolnostima i svojim ličnim svojstvima mogao biti svjestan da će nastupiti.</w:t>
      </w:r>
    </w:p>
    <w:p w14:paraId="3CD4B6A6" w14:textId="77777777" w:rsidR="00903AFE" w:rsidRPr="005006D4" w:rsidRDefault="00903AFE" w:rsidP="005006D4">
      <w:pPr>
        <w:snapToGrid w:val="0"/>
        <w:rPr>
          <w:rFonts w:eastAsia="Times New Roman"/>
          <w:bCs/>
          <w:iCs/>
          <w:noProof/>
          <w:sz w:val="24"/>
          <w:szCs w:val="24"/>
          <w:lang w:val="sr-Latn-ME"/>
        </w:rPr>
      </w:pPr>
    </w:p>
    <w:p w14:paraId="476FDBBD" w14:textId="77777777" w:rsidR="00903AFE" w:rsidRPr="005006D4" w:rsidRDefault="00903AFE" w:rsidP="005006D4">
      <w:pPr>
        <w:jc w:val="center"/>
        <w:rPr>
          <w:rFonts w:eastAsia="Calibri"/>
          <w:b/>
          <w:bCs/>
          <w:noProof/>
          <w:sz w:val="24"/>
          <w:szCs w:val="24"/>
          <w:lang w:val="sr-Latn-ME"/>
        </w:rPr>
      </w:pPr>
      <w:r w:rsidRPr="005006D4">
        <w:rPr>
          <w:rFonts w:eastAsia="Calibri"/>
          <w:b/>
          <w:bCs/>
          <w:noProof/>
          <w:sz w:val="24"/>
          <w:szCs w:val="24"/>
          <w:lang w:val="sr-Latn-ME"/>
        </w:rPr>
        <w:t>Član 4</w:t>
      </w:r>
    </w:p>
    <w:p w14:paraId="294DCEE8" w14:textId="77777777" w:rsidR="00903AFE" w:rsidRPr="005006D4" w:rsidRDefault="00903AFE" w:rsidP="005006D4">
      <w:pPr>
        <w:snapToGrid w:val="0"/>
        <w:ind w:firstLine="720"/>
        <w:jc w:val="both"/>
        <w:rPr>
          <w:rFonts w:eastAsia="Times New Roman"/>
          <w:noProof/>
          <w:sz w:val="24"/>
          <w:szCs w:val="24"/>
          <w:lang w:val="sr-Latn-ME"/>
        </w:rPr>
      </w:pPr>
      <w:r w:rsidRPr="005006D4">
        <w:rPr>
          <w:rFonts w:eastAsia="Times New Roman"/>
          <w:noProof/>
          <w:sz w:val="24"/>
          <w:szCs w:val="24"/>
          <w:lang w:val="sr-Latn-ME"/>
        </w:rPr>
        <w:t>Zaposleni koji svojom krivicom ne ispunjava radne obaveze ili se ne pridržava odluka koje je donio poslodavac, odgovara za povredu radne obaveze, u skladu sa zakonom, kolektivnim ugovorom, ovim pravilnikom i ugovorom o radu.</w:t>
      </w:r>
    </w:p>
    <w:p w14:paraId="3FE3099E" w14:textId="1D21728B" w:rsidR="00903AFE" w:rsidRPr="005006D4" w:rsidRDefault="00903AFE" w:rsidP="005006D4">
      <w:pPr>
        <w:snapToGrid w:val="0"/>
        <w:ind w:firstLine="720"/>
        <w:jc w:val="both"/>
        <w:rPr>
          <w:rFonts w:eastAsia="Times New Roman"/>
          <w:b/>
          <w:i/>
          <w:noProof/>
          <w:sz w:val="24"/>
          <w:szCs w:val="24"/>
          <w:lang w:val="sr-Latn-ME"/>
        </w:rPr>
      </w:pPr>
      <w:r w:rsidRPr="005006D4">
        <w:rPr>
          <w:rFonts w:eastAsia="Times New Roman"/>
          <w:noProof/>
          <w:sz w:val="24"/>
          <w:szCs w:val="24"/>
          <w:lang w:val="sr-Latn-ME"/>
        </w:rPr>
        <w:t>Krivična odgovornost odnosno odgovornost za prekršaj ne isključuje odgovornost zaposlenog za izvršavanje radnih obaveza, ako ta radnja predstavlja povredu radne obaveze</w:t>
      </w:r>
      <w:r w:rsidR="00295F0F" w:rsidRPr="005006D4">
        <w:rPr>
          <w:rFonts w:eastAsia="Times New Roman"/>
          <w:noProof/>
          <w:sz w:val="24"/>
          <w:szCs w:val="24"/>
          <w:lang w:val="sr-Latn-ME"/>
        </w:rPr>
        <w:t>.</w:t>
      </w:r>
    </w:p>
    <w:p w14:paraId="03F4C6C6" w14:textId="77777777" w:rsidR="00903AFE" w:rsidRPr="005006D4" w:rsidRDefault="00903AFE" w:rsidP="005006D4">
      <w:pPr>
        <w:snapToGrid w:val="0"/>
        <w:jc w:val="center"/>
        <w:rPr>
          <w:rFonts w:eastAsia="Times New Roman"/>
          <w:bCs/>
          <w:iCs/>
          <w:noProof/>
          <w:sz w:val="24"/>
          <w:szCs w:val="24"/>
          <w:lang w:val="sr-Latn-ME"/>
        </w:rPr>
      </w:pPr>
    </w:p>
    <w:p w14:paraId="6E1F2626" w14:textId="13151855" w:rsidR="00903AFE" w:rsidRPr="005006D4" w:rsidRDefault="00903AFE" w:rsidP="005006D4">
      <w:pPr>
        <w:snapToGrid w:val="0"/>
        <w:jc w:val="center"/>
        <w:rPr>
          <w:rFonts w:eastAsia="Times New Roman"/>
          <w:noProof/>
          <w:sz w:val="24"/>
          <w:szCs w:val="24"/>
          <w:lang w:val="sr-Latn-ME"/>
        </w:rPr>
      </w:pPr>
      <w:r w:rsidRPr="005006D4">
        <w:rPr>
          <w:rFonts w:eastAsia="Times New Roman"/>
          <w:b/>
          <w:noProof/>
          <w:sz w:val="24"/>
          <w:szCs w:val="24"/>
          <w:lang w:val="sr-Latn-ME"/>
        </w:rPr>
        <w:t xml:space="preserve">Član </w:t>
      </w:r>
      <w:r w:rsidR="00103766" w:rsidRPr="005006D4">
        <w:rPr>
          <w:rFonts w:eastAsia="Times New Roman"/>
          <w:b/>
          <w:noProof/>
          <w:sz w:val="24"/>
          <w:szCs w:val="24"/>
          <w:lang w:val="sr-Latn-ME"/>
        </w:rPr>
        <w:t>5</w:t>
      </w:r>
      <w:r w:rsidRPr="005006D4">
        <w:rPr>
          <w:rFonts w:eastAsia="Times New Roman"/>
          <w:b/>
          <w:noProof/>
          <w:sz w:val="24"/>
          <w:szCs w:val="24"/>
          <w:lang w:val="sr-Latn-ME"/>
        </w:rPr>
        <w:t xml:space="preserve"> </w:t>
      </w:r>
    </w:p>
    <w:p w14:paraId="3C0783D4" w14:textId="77777777" w:rsidR="00903AFE" w:rsidRPr="005006D4" w:rsidRDefault="00903AFE" w:rsidP="005006D4">
      <w:pPr>
        <w:autoSpaceDE w:val="0"/>
        <w:autoSpaceDN w:val="0"/>
        <w:adjustRightInd w:val="0"/>
        <w:ind w:firstLine="720"/>
        <w:jc w:val="both"/>
        <w:rPr>
          <w:noProof/>
          <w:sz w:val="24"/>
          <w:szCs w:val="24"/>
          <w:lang w:val="sr-Latn-ME"/>
        </w:rPr>
      </w:pPr>
      <w:r w:rsidRPr="005006D4">
        <w:rPr>
          <w:noProof/>
          <w:sz w:val="24"/>
          <w:szCs w:val="24"/>
          <w:lang w:val="sr-Latn-ME"/>
        </w:rPr>
        <w:t>Lakše povrede radne obaveze su:</w:t>
      </w:r>
    </w:p>
    <w:p w14:paraId="075937F5" w14:textId="77777777" w:rsidR="00903AFE" w:rsidRPr="005006D4" w:rsidRDefault="00903AFE" w:rsidP="005006D4">
      <w:pPr>
        <w:numPr>
          <w:ilvl w:val="0"/>
          <w:numId w:val="2"/>
        </w:numPr>
        <w:autoSpaceDE w:val="0"/>
        <w:autoSpaceDN w:val="0"/>
        <w:adjustRightInd w:val="0"/>
        <w:jc w:val="both"/>
        <w:rPr>
          <w:noProof/>
          <w:sz w:val="24"/>
          <w:szCs w:val="24"/>
          <w:lang w:val="sr-Latn-ME"/>
        </w:rPr>
      </w:pPr>
      <w:r w:rsidRPr="005006D4">
        <w:rPr>
          <w:noProof/>
          <w:sz w:val="24"/>
          <w:szCs w:val="24"/>
          <w:lang w:val="sr-Latn-ME"/>
        </w:rPr>
        <w:t>nepoštovanje radnog vremena;</w:t>
      </w:r>
    </w:p>
    <w:p w14:paraId="04C4609D" w14:textId="77777777" w:rsidR="00903AFE" w:rsidRPr="005006D4" w:rsidRDefault="00903AFE" w:rsidP="005006D4">
      <w:pPr>
        <w:numPr>
          <w:ilvl w:val="0"/>
          <w:numId w:val="2"/>
        </w:numPr>
        <w:autoSpaceDE w:val="0"/>
        <w:autoSpaceDN w:val="0"/>
        <w:adjustRightInd w:val="0"/>
        <w:jc w:val="both"/>
        <w:rPr>
          <w:noProof/>
          <w:sz w:val="24"/>
          <w:szCs w:val="24"/>
          <w:lang w:val="sr-Latn-ME"/>
        </w:rPr>
      </w:pPr>
      <w:r w:rsidRPr="005006D4">
        <w:rPr>
          <w:noProof/>
          <w:sz w:val="24"/>
          <w:szCs w:val="24"/>
          <w:lang w:val="sr-Latn-ME"/>
        </w:rPr>
        <w:t>neuredno ili nesavjesno čuvanje službenih spisa ili podataka koji nemaju karakter povjerljivosti;</w:t>
      </w:r>
    </w:p>
    <w:p w14:paraId="7CBB19C2" w14:textId="77777777" w:rsidR="00903AFE" w:rsidRPr="005006D4" w:rsidRDefault="00903AFE" w:rsidP="005006D4">
      <w:pPr>
        <w:numPr>
          <w:ilvl w:val="0"/>
          <w:numId w:val="2"/>
        </w:numPr>
        <w:autoSpaceDE w:val="0"/>
        <w:autoSpaceDN w:val="0"/>
        <w:adjustRightInd w:val="0"/>
        <w:jc w:val="both"/>
        <w:rPr>
          <w:noProof/>
          <w:sz w:val="24"/>
          <w:szCs w:val="24"/>
          <w:lang w:val="sr-Latn-ME"/>
        </w:rPr>
      </w:pPr>
      <w:r w:rsidRPr="005006D4">
        <w:rPr>
          <w:noProof/>
          <w:sz w:val="24"/>
          <w:szCs w:val="24"/>
          <w:lang w:val="sr-Latn-ME"/>
        </w:rPr>
        <w:t>neopravdano izostajanje sa posla dva radna dana uzastopno ili dva radna dana u toku šest mjeseci;</w:t>
      </w:r>
    </w:p>
    <w:p w14:paraId="30D8268E" w14:textId="77777777" w:rsidR="00903AFE" w:rsidRPr="005006D4" w:rsidRDefault="00903AFE" w:rsidP="005006D4">
      <w:pPr>
        <w:numPr>
          <w:ilvl w:val="0"/>
          <w:numId w:val="2"/>
        </w:numPr>
        <w:autoSpaceDE w:val="0"/>
        <w:autoSpaceDN w:val="0"/>
        <w:adjustRightInd w:val="0"/>
        <w:jc w:val="both"/>
        <w:rPr>
          <w:noProof/>
          <w:color w:val="000000"/>
          <w:sz w:val="24"/>
          <w:szCs w:val="24"/>
          <w:lang w:val="sr-Latn-ME"/>
        </w:rPr>
      </w:pPr>
      <w:bookmarkStart w:id="1" w:name="_Hlk189566330"/>
      <w:r w:rsidRPr="005006D4">
        <w:rPr>
          <w:noProof/>
          <w:sz w:val="24"/>
          <w:szCs w:val="24"/>
          <w:lang w:val="sr-Latn-ME"/>
        </w:rPr>
        <w:t xml:space="preserve">nepostupanje u skladu sa propisima o zaštiti i zdravlju na radu, koje nije imalo teže posljedice, </w:t>
      </w:r>
      <w:bookmarkEnd w:id="1"/>
      <w:r w:rsidRPr="005006D4">
        <w:rPr>
          <w:rFonts w:eastAsia="Times New Roman"/>
          <w:noProof/>
          <w:sz w:val="24"/>
          <w:szCs w:val="24"/>
          <w:lang w:val="sr-Latn-ME"/>
        </w:rPr>
        <w:t>nenošenje HTZ opreme na radnom mjestu u skladu sa propisima;</w:t>
      </w:r>
    </w:p>
    <w:p w14:paraId="6F4BF1D2" w14:textId="77777777" w:rsidR="00903AFE" w:rsidRPr="005006D4" w:rsidRDefault="00903AFE" w:rsidP="005006D4">
      <w:pPr>
        <w:numPr>
          <w:ilvl w:val="0"/>
          <w:numId w:val="2"/>
        </w:numPr>
        <w:autoSpaceDE w:val="0"/>
        <w:autoSpaceDN w:val="0"/>
        <w:adjustRightInd w:val="0"/>
        <w:jc w:val="both"/>
        <w:rPr>
          <w:noProof/>
          <w:color w:val="000000"/>
          <w:sz w:val="24"/>
          <w:szCs w:val="24"/>
          <w:lang w:val="sr-Latn-ME"/>
        </w:rPr>
      </w:pPr>
      <w:r w:rsidRPr="005006D4">
        <w:rPr>
          <w:rFonts w:eastAsia="Times New Roman"/>
          <w:noProof/>
          <w:sz w:val="24"/>
          <w:szCs w:val="24"/>
          <w:lang w:val="sr-Latn-ME"/>
        </w:rPr>
        <w:t>neovlašćeno iznošenje HTZ opreme van radnih prostorija</w:t>
      </w:r>
      <w:r w:rsidRPr="005006D4">
        <w:rPr>
          <w:noProof/>
          <w:sz w:val="24"/>
          <w:szCs w:val="24"/>
          <w:lang w:val="sr-Latn-ME"/>
        </w:rPr>
        <w:t>;</w:t>
      </w:r>
    </w:p>
    <w:p w14:paraId="54573F1B" w14:textId="125F6CF7" w:rsidR="00903AFE" w:rsidRPr="005006D4" w:rsidRDefault="00903AFE" w:rsidP="005006D4">
      <w:pPr>
        <w:numPr>
          <w:ilvl w:val="0"/>
          <w:numId w:val="2"/>
        </w:numPr>
        <w:autoSpaceDE w:val="0"/>
        <w:autoSpaceDN w:val="0"/>
        <w:adjustRightInd w:val="0"/>
        <w:jc w:val="both"/>
        <w:rPr>
          <w:noProof/>
          <w:sz w:val="24"/>
          <w:szCs w:val="24"/>
          <w:lang w:val="sr-Latn-ME"/>
        </w:rPr>
      </w:pPr>
      <w:r w:rsidRPr="005006D4">
        <w:rPr>
          <w:rFonts w:eastAsia="Times New Roman"/>
          <w:noProof/>
          <w:sz w:val="24"/>
          <w:szCs w:val="24"/>
          <w:lang w:val="sr-Latn-ME"/>
        </w:rPr>
        <w:t>neblagovremeno izvršavanje radnih zadataka ukoliko su posljedice manjeg značaja;</w:t>
      </w:r>
    </w:p>
    <w:p w14:paraId="176F6147" w14:textId="77777777" w:rsidR="00903AFE" w:rsidRPr="005006D4" w:rsidRDefault="00903AFE" w:rsidP="005006D4">
      <w:pPr>
        <w:numPr>
          <w:ilvl w:val="0"/>
          <w:numId w:val="2"/>
        </w:numPr>
        <w:autoSpaceDE w:val="0"/>
        <w:autoSpaceDN w:val="0"/>
        <w:adjustRightInd w:val="0"/>
        <w:jc w:val="both"/>
        <w:rPr>
          <w:noProof/>
          <w:sz w:val="24"/>
          <w:szCs w:val="24"/>
          <w:lang w:val="sr-Latn-ME"/>
        </w:rPr>
      </w:pPr>
      <w:r w:rsidRPr="005006D4">
        <w:rPr>
          <w:rFonts w:eastAsia="Times New Roman"/>
          <w:noProof/>
          <w:sz w:val="24"/>
          <w:szCs w:val="24"/>
          <w:lang w:val="sr-Latn-ME"/>
        </w:rPr>
        <w:t>samovoljno napuštanje radnog mjesta bez težih posledica;</w:t>
      </w:r>
    </w:p>
    <w:p w14:paraId="6C40AD91" w14:textId="77777777" w:rsidR="00903AFE" w:rsidRPr="005006D4" w:rsidRDefault="00903AFE" w:rsidP="005006D4">
      <w:pPr>
        <w:numPr>
          <w:ilvl w:val="0"/>
          <w:numId w:val="2"/>
        </w:numPr>
        <w:autoSpaceDE w:val="0"/>
        <w:autoSpaceDN w:val="0"/>
        <w:adjustRightInd w:val="0"/>
        <w:jc w:val="both"/>
        <w:rPr>
          <w:noProof/>
          <w:color w:val="000000"/>
          <w:sz w:val="24"/>
          <w:szCs w:val="24"/>
          <w:lang w:val="sr-Latn-ME"/>
        </w:rPr>
      </w:pPr>
      <w:r w:rsidRPr="005006D4">
        <w:rPr>
          <w:rFonts w:eastAsia="Symbol"/>
          <w:noProof/>
          <w:sz w:val="24"/>
          <w:szCs w:val="24"/>
          <w:lang w:val="sr-Latn-ME"/>
        </w:rPr>
        <w:t>neopravdano odsustvo sa zakazanih radnih sastanaka i audicija o kojima je zaposleni uredno obaviješten;</w:t>
      </w:r>
    </w:p>
    <w:p w14:paraId="084F97B4" w14:textId="77777777" w:rsidR="00903AFE" w:rsidRPr="005006D4" w:rsidRDefault="00903AFE" w:rsidP="005006D4">
      <w:pPr>
        <w:numPr>
          <w:ilvl w:val="0"/>
          <w:numId w:val="2"/>
        </w:numPr>
        <w:autoSpaceDE w:val="0"/>
        <w:autoSpaceDN w:val="0"/>
        <w:adjustRightInd w:val="0"/>
        <w:jc w:val="both"/>
        <w:rPr>
          <w:noProof/>
          <w:color w:val="000000"/>
          <w:sz w:val="24"/>
          <w:szCs w:val="24"/>
          <w:lang w:val="sr-Latn-ME"/>
        </w:rPr>
      </w:pPr>
      <w:r w:rsidRPr="005006D4">
        <w:rPr>
          <w:rFonts w:eastAsia="Symbol"/>
          <w:noProof/>
          <w:sz w:val="24"/>
          <w:szCs w:val="24"/>
          <w:lang w:val="sr-Latn-ME"/>
        </w:rPr>
        <w:t>odbijanje izvršavanja radnog zadatka ili naloga neposrednog rukovodioca koje nije imalo teže posljedice;</w:t>
      </w:r>
    </w:p>
    <w:p w14:paraId="707B89F6" w14:textId="77777777" w:rsidR="00903AFE" w:rsidRPr="005006D4" w:rsidRDefault="00903AFE" w:rsidP="005006D4">
      <w:pPr>
        <w:numPr>
          <w:ilvl w:val="0"/>
          <w:numId w:val="2"/>
        </w:numPr>
        <w:jc w:val="both"/>
        <w:rPr>
          <w:noProof/>
          <w:color w:val="000000"/>
          <w:sz w:val="24"/>
          <w:szCs w:val="24"/>
          <w:lang w:val="sr-Latn-ME"/>
        </w:rPr>
      </w:pPr>
      <w:r w:rsidRPr="005006D4">
        <w:rPr>
          <w:noProof/>
          <w:color w:val="000000"/>
          <w:sz w:val="24"/>
          <w:szCs w:val="24"/>
          <w:lang w:val="sr-Latn-ME"/>
        </w:rPr>
        <w:t>povreda etičkog kodeksa u skladu sa prijedlogom ili odlukom etičkog odbora, sa lakšim posljedicama;</w:t>
      </w:r>
    </w:p>
    <w:p w14:paraId="1E76B545" w14:textId="77777777" w:rsidR="00903AFE" w:rsidRPr="005006D4" w:rsidRDefault="00903AFE" w:rsidP="005006D4">
      <w:pPr>
        <w:numPr>
          <w:ilvl w:val="0"/>
          <w:numId w:val="2"/>
        </w:numPr>
        <w:autoSpaceDE w:val="0"/>
        <w:autoSpaceDN w:val="0"/>
        <w:adjustRightInd w:val="0"/>
        <w:jc w:val="both"/>
        <w:rPr>
          <w:b/>
          <w:bCs/>
          <w:noProof/>
          <w:color w:val="000000"/>
          <w:sz w:val="24"/>
          <w:szCs w:val="24"/>
          <w:lang w:val="sr-Latn-ME"/>
        </w:rPr>
      </w:pPr>
      <w:r w:rsidRPr="005006D4">
        <w:rPr>
          <w:rFonts w:eastAsia="Calibri"/>
          <w:noProof/>
          <w:sz w:val="24"/>
          <w:szCs w:val="24"/>
          <w:lang w:val="sr-Latn-ME"/>
        </w:rPr>
        <w:t>nepoštovanje utvrđenog rasporeda proba (neprisustvovanje probi, neopravdano kašnjenje na probu i sl);</w:t>
      </w:r>
    </w:p>
    <w:p w14:paraId="79BCEF0D" w14:textId="77777777" w:rsidR="00903AFE" w:rsidRPr="005006D4" w:rsidRDefault="00903AFE" w:rsidP="005006D4">
      <w:pPr>
        <w:numPr>
          <w:ilvl w:val="0"/>
          <w:numId w:val="2"/>
        </w:numPr>
        <w:autoSpaceDE w:val="0"/>
        <w:autoSpaceDN w:val="0"/>
        <w:adjustRightInd w:val="0"/>
        <w:jc w:val="both"/>
        <w:rPr>
          <w:b/>
          <w:bCs/>
          <w:noProof/>
          <w:color w:val="000000"/>
          <w:sz w:val="24"/>
          <w:szCs w:val="24"/>
          <w:lang w:val="sr-Latn-ME"/>
        </w:rPr>
      </w:pPr>
      <w:r w:rsidRPr="005006D4">
        <w:rPr>
          <w:rFonts w:eastAsia="Calibri"/>
          <w:noProof/>
          <w:sz w:val="24"/>
          <w:szCs w:val="24"/>
          <w:lang w:val="sr-Latn-ME"/>
        </w:rPr>
        <w:t>odstupanje učesnika predstave od utvrđenog rediteljskog  koncepta;</w:t>
      </w:r>
    </w:p>
    <w:p w14:paraId="602BB750" w14:textId="77777777" w:rsidR="00903AFE" w:rsidRPr="005006D4" w:rsidRDefault="00903AFE" w:rsidP="005006D4">
      <w:pPr>
        <w:numPr>
          <w:ilvl w:val="0"/>
          <w:numId w:val="2"/>
        </w:numPr>
        <w:autoSpaceDE w:val="0"/>
        <w:autoSpaceDN w:val="0"/>
        <w:adjustRightInd w:val="0"/>
        <w:jc w:val="both"/>
        <w:rPr>
          <w:b/>
          <w:bCs/>
          <w:noProof/>
          <w:color w:val="000000"/>
          <w:sz w:val="24"/>
          <w:szCs w:val="24"/>
          <w:lang w:val="sr-Latn-ME"/>
        </w:rPr>
      </w:pPr>
      <w:r w:rsidRPr="005006D4">
        <w:rPr>
          <w:noProof/>
          <w:color w:val="000000"/>
          <w:sz w:val="24"/>
          <w:szCs w:val="24"/>
          <w:lang w:val="sr-Latn-ME"/>
        </w:rPr>
        <w:t>n</w:t>
      </w:r>
      <w:r w:rsidRPr="005006D4">
        <w:rPr>
          <w:rFonts w:eastAsia="Calibri"/>
          <w:noProof/>
          <w:sz w:val="24"/>
          <w:szCs w:val="24"/>
          <w:lang w:val="sr-Latn-ME"/>
        </w:rPr>
        <w:t xml:space="preserve">eodgovoran odnos glumaca i drugih zaposlenih prema kostimu, rekviziti, vlasulji, scenskim elementima, koje koriste na probi ili predstavi i na taj način pričine manju materijalnu štetu; </w:t>
      </w:r>
    </w:p>
    <w:p w14:paraId="24DF29B1" w14:textId="77777777" w:rsidR="00903AFE" w:rsidRPr="005006D4" w:rsidRDefault="00903AFE" w:rsidP="005006D4">
      <w:pPr>
        <w:numPr>
          <w:ilvl w:val="0"/>
          <w:numId w:val="2"/>
        </w:numPr>
        <w:autoSpaceDE w:val="0"/>
        <w:autoSpaceDN w:val="0"/>
        <w:adjustRightInd w:val="0"/>
        <w:jc w:val="both"/>
        <w:rPr>
          <w:noProof/>
          <w:color w:val="000000"/>
          <w:sz w:val="24"/>
          <w:szCs w:val="24"/>
          <w:lang w:val="sr-Latn-ME"/>
        </w:rPr>
      </w:pPr>
      <w:r w:rsidRPr="005006D4">
        <w:rPr>
          <w:rFonts w:eastAsia="Symbol"/>
          <w:noProof/>
          <w:sz w:val="24"/>
          <w:szCs w:val="24"/>
          <w:lang w:val="sr-Latn-ME"/>
        </w:rPr>
        <w:t>pušenje na mjestu koje nije predviđeno kao prostor za pušenje;</w:t>
      </w:r>
    </w:p>
    <w:p w14:paraId="19702688" w14:textId="75729D92" w:rsidR="00903AFE" w:rsidRPr="005006D4" w:rsidRDefault="00903AFE" w:rsidP="005006D4">
      <w:pPr>
        <w:numPr>
          <w:ilvl w:val="0"/>
          <w:numId w:val="2"/>
        </w:numPr>
        <w:autoSpaceDE w:val="0"/>
        <w:autoSpaceDN w:val="0"/>
        <w:adjustRightInd w:val="0"/>
        <w:jc w:val="both"/>
        <w:rPr>
          <w:noProof/>
          <w:color w:val="000000"/>
          <w:sz w:val="24"/>
          <w:szCs w:val="24"/>
          <w:lang w:val="sr-Latn-ME"/>
        </w:rPr>
      </w:pPr>
      <w:r w:rsidRPr="005006D4">
        <w:rPr>
          <w:rFonts w:eastAsia="Symbol"/>
          <w:noProof/>
          <w:sz w:val="24"/>
          <w:szCs w:val="24"/>
          <w:lang w:val="sr-Latn-ME"/>
        </w:rPr>
        <w:t>bavljenje društvenim igrama i sličnim vidovima zabave</w:t>
      </w:r>
      <w:r w:rsidR="00F30737" w:rsidRPr="005006D4">
        <w:rPr>
          <w:rFonts w:eastAsia="Symbol"/>
          <w:noProof/>
          <w:sz w:val="24"/>
          <w:szCs w:val="24"/>
          <w:lang w:val="sr-Latn-ME"/>
        </w:rPr>
        <w:t>, kao i korišćenje multimedijalnih uređaja</w:t>
      </w:r>
      <w:r w:rsidR="007D5411" w:rsidRPr="005006D4">
        <w:rPr>
          <w:rFonts w:eastAsia="Symbol"/>
          <w:noProof/>
          <w:sz w:val="24"/>
          <w:szCs w:val="24"/>
          <w:lang w:val="sr-Latn-ME"/>
        </w:rPr>
        <w:t xml:space="preserve"> na način koji ometa proces rada i izvođenja predstave; </w:t>
      </w:r>
    </w:p>
    <w:p w14:paraId="7E82F828" w14:textId="72A6C874" w:rsidR="00903AFE" w:rsidRPr="005006D4" w:rsidRDefault="007D5411" w:rsidP="005006D4">
      <w:pPr>
        <w:numPr>
          <w:ilvl w:val="0"/>
          <w:numId w:val="2"/>
        </w:numPr>
        <w:spacing w:after="160"/>
        <w:contextualSpacing/>
        <w:jc w:val="both"/>
        <w:rPr>
          <w:rFonts w:eastAsia="Calibri"/>
          <w:noProof/>
          <w:sz w:val="24"/>
          <w:szCs w:val="24"/>
          <w:lang w:val="sr-Latn-ME"/>
        </w:rPr>
      </w:pPr>
      <w:r w:rsidRPr="005006D4">
        <w:rPr>
          <w:rFonts w:eastAsia="Calibri"/>
          <w:noProof/>
          <w:sz w:val="24"/>
          <w:szCs w:val="24"/>
          <w:lang w:val="sr-Latn-ME"/>
        </w:rPr>
        <w:t xml:space="preserve">dovođenje lica koja nijesu u funkciji predstave, </w:t>
      </w:r>
      <w:r w:rsidR="00903AFE" w:rsidRPr="005006D4">
        <w:rPr>
          <w:rFonts w:eastAsia="Calibri"/>
          <w:noProof/>
          <w:sz w:val="24"/>
          <w:szCs w:val="24"/>
          <w:lang w:val="sr-Latn-ME"/>
        </w:rPr>
        <w:t>na scenu, u garderobe i u prostorije koje su u funkciji scene, bez odobrenja nadređenog;</w:t>
      </w:r>
    </w:p>
    <w:p w14:paraId="0177250D" w14:textId="77777777" w:rsidR="00903AFE" w:rsidRPr="005006D4" w:rsidRDefault="00903AFE" w:rsidP="005006D4">
      <w:pPr>
        <w:numPr>
          <w:ilvl w:val="0"/>
          <w:numId w:val="2"/>
        </w:numPr>
        <w:spacing w:after="160"/>
        <w:contextualSpacing/>
        <w:jc w:val="both"/>
        <w:rPr>
          <w:rFonts w:eastAsia="Calibri"/>
          <w:noProof/>
          <w:sz w:val="24"/>
          <w:szCs w:val="24"/>
          <w:lang w:val="sr-Latn-ME"/>
        </w:rPr>
      </w:pPr>
      <w:r w:rsidRPr="005006D4">
        <w:rPr>
          <w:rFonts w:eastAsia="Symbol"/>
          <w:noProof/>
          <w:sz w:val="24"/>
          <w:szCs w:val="24"/>
          <w:lang w:val="sr-Latn-ME"/>
        </w:rPr>
        <w:t>nemarno i neblagovremeno vođenje i dostavljanje evidencije o vremenu provedenom na radu;</w:t>
      </w:r>
    </w:p>
    <w:p w14:paraId="52D5036B" w14:textId="0364F96A" w:rsidR="00903AFE" w:rsidRPr="005006D4" w:rsidRDefault="00903AFE" w:rsidP="005006D4">
      <w:pPr>
        <w:numPr>
          <w:ilvl w:val="0"/>
          <w:numId w:val="2"/>
        </w:numPr>
        <w:spacing w:after="160"/>
        <w:contextualSpacing/>
        <w:jc w:val="both"/>
        <w:rPr>
          <w:rFonts w:eastAsia="Calibri"/>
          <w:noProof/>
          <w:sz w:val="24"/>
          <w:szCs w:val="24"/>
          <w:lang w:val="sr-Latn-ME"/>
        </w:rPr>
      </w:pPr>
      <w:r w:rsidRPr="005006D4">
        <w:rPr>
          <w:rFonts w:eastAsia="Symbol"/>
          <w:noProof/>
          <w:sz w:val="24"/>
          <w:szCs w:val="24"/>
          <w:lang w:val="sr-Latn-ME"/>
        </w:rPr>
        <w:t>nesavjesno i neodgovorno korišćenje povjerene tehničke opreme, koje nije u skladu s tehničkim uputs</w:t>
      </w:r>
      <w:r w:rsidR="007D5411" w:rsidRPr="005006D4">
        <w:rPr>
          <w:rFonts w:eastAsia="Symbol"/>
          <w:noProof/>
          <w:sz w:val="24"/>
          <w:szCs w:val="24"/>
          <w:lang w:val="sr-Latn-ME"/>
        </w:rPr>
        <w:t>t</w:t>
      </w:r>
      <w:r w:rsidRPr="005006D4">
        <w:rPr>
          <w:rFonts w:eastAsia="Symbol"/>
          <w:noProof/>
          <w:sz w:val="24"/>
          <w:szCs w:val="24"/>
          <w:lang w:val="sr-Latn-ME"/>
        </w:rPr>
        <w:t>vima, a koje nije izazvalo teže posljedice;</w:t>
      </w:r>
    </w:p>
    <w:p w14:paraId="50F0F357" w14:textId="5169BC61" w:rsidR="00903AFE" w:rsidRPr="005006D4" w:rsidRDefault="00903AFE" w:rsidP="005006D4">
      <w:pPr>
        <w:numPr>
          <w:ilvl w:val="0"/>
          <w:numId w:val="2"/>
        </w:numPr>
        <w:spacing w:after="160"/>
        <w:contextualSpacing/>
        <w:jc w:val="both"/>
        <w:rPr>
          <w:rFonts w:eastAsia="Calibri"/>
          <w:noProof/>
          <w:sz w:val="24"/>
          <w:szCs w:val="24"/>
          <w:lang w:val="sr-Latn-ME"/>
        </w:rPr>
      </w:pPr>
      <w:r w:rsidRPr="005006D4">
        <w:rPr>
          <w:rFonts w:eastAsia="Symbol"/>
          <w:noProof/>
          <w:sz w:val="24"/>
          <w:szCs w:val="24"/>
          <w:lang w:val="sr-Latn-ME"/>
        </w:rPr>
        <w:lastRenderedPageBreak/>
        <w:t xml:space="preserve">neopravdano i </w:t>
      </w:r>
      <w:r w:rsidR="007D5411" w:rsidRPr="005006D4">
        <w:rPr>
          <w:rFonts w:eastAsia="Symbol"/>
          <w:noProof/>
          <w:sz w:val="24"/>
          <w:szCs w:val="24"/>
          <w:lang w:val="sr-Latn-ME"/>
        </w:rPr>
        <w:t xml:space="preserve">zadržavanje </w:t>
      </w:r>
      <w:r w:rsidRPr="005006D4">
        <w:rPr>
          <w:rFonts w:eastAsia="Symbol"/>
          <w:noProof/>
          <w:sz w:val="24"/>
          <w:szCs w:val="24"/>
          <w:lang w:val="sr-Latn-ME"/>
        </w:rPr>
        <w:t>bez odobrenja u prostorijama CNP-a po završetku radne aktivnosti;</w:t>
      </w:r>
    </w:p>
    <w:p w14:paraId="46B4433F" w14:textId="77777777" w:rsidR="00903AFE" w:rsidRPr="005006D4" w:rsidRDefault="00903AFE" w:rsidP="005006D4">
      <w:pPr>
        <w:numPr>
          <w:ilvl w:val="0"/>
          <w:numId w:val="2"/>
        </w:numPr>
        <w:spacing w:after="160"/>
        <w:contextualSpacing/>
        <w:jc w:val="both"/>
        <w:rPr>
          <w:rFonts w:eastAsia="Calibri"/>
          <w:noProof/>
          <w:sz w:val="24"/>
          <w:szCs w:val="24"/>
          <w:lang w:val="sr-Latn-ME"/>
        </w:rPr>
      </w:pPr>
      <w:r w:rsidRPr="005006D4">
        <w:rPr>
          <w:rFonts w:eastAsia="Symbol"/>
          <w:noProof/>
          <w:sz w:val="24"/>
          <w:szCs w:val="24"/>
          <w:lang w:val="sr-Latn-ME"/>
        </w:rPr>
        <w:t>uvođenje gledalaca kroz službene prostorije CNP-a bez odobrenja nadređenog;</w:t>
      </w:r>
    </w:p>
    <w:p w14:paraId="0C849E48" w14:textId="77777777" w:rsidR="00903AFE" w:rsidRPr="005006D4" w:rsidRDefault="00903AFE" w:rsidP="005006D4">
      <w:pPr>
        <w:numPr>
          <w:ilvl w:val="0"/>
          <w:numId w:val="2"/>
        </w:numPr>
        <w:spacing w:after="160"/>
        <w:contextualSpacing/>
        <w:jc w:val="both"/>
        <w:rPr>
          <w:rFonts w:eastAsia="Calibri"/>
          <w:noProof/>
          <w:sz w:val="24"/>
          <w:szCs w:val="24"/>
          <w:lang w:val="sr-Latn-ME"/>
        </w:rPr>
      </w:pPr>
      <w:r w:rsidRPr="005006D4">
        <w:rPr>
          <w:rFonts w:eastAsia="Symbol"/>
          <w:noProof/>
          <w:sz w:val="24"/>
          <w:szCs w:val="24"/>
          <w:lang w:val="sr-Latn-ME"/>
        </w:rPr>
        <w:t>uvođenje kućnih ljubimaca u CNP;</w:t>
      </w:r>
    </w:p>
    <w:p w14:paraId="56B8F431" w14:textId="77777777" w:rsidR="00903AFE" w:rsidRPr="005006D4" w:rsidRDefault="00903AFE" w:rsidP="005006D4">
      <w:pPr>
        <w:numPr>
          <w:ilvl w:val="0"/>
          <w:numId w:val="2"/>
        </w:numPr>
        <w:spacing w:after="160"/>
        <w:contextualSpacing/>
        <w:jc w:val="both"/>
        <w:rPr>
          <w:rFonts w:eastAsia="Calibri"/>
          <w:noProof/>
          <w:sz w:val="24"/>
          <w:szCs w:val="24"/>
          <w:lang w:val="sr-Latn-ME"/>
        </w:rPr>
      </w:pPr>
      <w:r w:rsidRPr="005006D4">
        <w:rPr>
          <w:rFonts w:eastAsia="Symbol"/>
          <w:noProof/>
          <w:sz w:val="24"/>
          <w:szCs w:val="24"/>
          <w:lang w:val="sr-Latn-ME"/>
        </w:rPr>
        <w:t>organizovano okupljanje i skupovi koji nijesu u funkciji redovnih radnih obaveza i na mjestima koja za to nijesu predviđena ili korišćenje službenih prostorija u tu svrhu bez odobrenja direktora;</w:t>
      </w:r>
    </w:p>
    <w:p w14:paraId="107CD2F2" w14:textId="12632AF0" w:rsidR="00903AFE" w:rsidRPr="005006D4" w:rsidRDefault="00903AFE" w:rsidP="005006D4">
      <w:pPr>
        <w:numPr>
          <w:ilvl w:val="0"/>
          <w:numId w:val="2"/>
        </w:numPr>
        <w:spacing w:after="160"/>
        <w:contextualSpacing/>
        <w:jc w:val="both"/>
        <w:rPr>
          <w:rFonts w:eastAsia="Calibri"/>
          <w:noProof/>
          <w:sz w:val="24"/>
          <w:szCs w:val="24"/>
          <w:lang w:val="sr-Latn-ME"/>
        </w:rPr>
      </w:pPr>
      <w:r w:rsidRPr="005006D4">
        <w:rPr>
          <w:rFonts w:eastAsia="Symbol"/>
          <w:noProof/>
          <w:sz w:val="24"/>
          <w:szCs w:val="24"/>
          <w:lang w:val="sr-Latn-ME"/>
        </w:rPr>
        <w:t xml:space="preserve">neovlašćeno objavljivanje na </w:t>
      </w:r>
      <w:r w:rsidR="007D5411" w:rsidRPr="005006D4">
        <w:rPr>
          <w:rFonts w:eastAsia="Symbol"/>
          <w:noProof/>
          <w:sz w:val="24"/>
          <w:szCs w:val="24"/>
          <w:lang w:val="sr-Latn-ME"/>
        </w:rPr>
        <w:t xml:space="preserve">glavnoj </w:t>
      </w:r>
      <w:r w:rsidRPr="005006D4">
        <w:rPr>
          <w:rFonts w:eastAsia="Symbol"/>
          <w:noProof/>
          <w:sz w:val="24"/>
          <w:szCs w:val="24"/>
          <w:lang w:val="sr-Latn-ME"/>
        </w:rPr>
        <w:t>oglasnoj tabli;</w:t>
      </w:r>
    </w:p>
    <w:p w14:paraId="09077A94" w14:textId="031D3AA5" w:rsidR="00903AFE" w:rsidRPr="005006D4" w:rsidRDefault="00903AFE" w:rsidP="005006D4">
      <w:pPr>
        <w:numPr>
          <w:ilvl w:val="0"/>
          <w:numId w:val="2"/>
        </w:numPr>
        <w:spacing w:after="160"/>
        <w:contextualSpacing/>
        <w:jc w:val="both"/>
        <w:rPr>
          <w:rFonts w:eastAsia="Calibri"/>
          <w:noProof/>
          <w:sz w:val="24"/>
          <w:szCs w:val="24"/>
          <w:lang w:val="sr-Latn-ME"/>
        </w:rPr>
      </w:pPr>
      <w:r w:rsidRPr="005006D4">
        <w:rPr>
          <w:rFonts w:eastAsia="Symbol"/>
          <w:noProof/>
          <w:sz w:val="24"/>
          <w:szCs w:val="24"/>
          <w:lang w:val="sr-Latn-ME"/>
        </w:rPr>
        <w:t>izazivanje, podstrekavanje ili učestvovanje u verbalnom konfliktu bez fizičkog obračuna;</w:t>
      </w:r>
    </w:p>
    <w:p w14:paraId="7EF64080" w14:textId="273408C0" w:rsidR="00903AFE" w:rsidRPr="005006D4" w:rsidRDefault="00903AFE" w:rsidP="005006D4">
      <w:pPr>
        <w:numPr>
          <w:ilvl w:val="0"/>
          <w:numId w:val="2"/>
        </w:numPr>
        <w:contextualSpacing/>
        <w:jc w:val="both"/>
        <w:rPr>
          <w:rFonts w:eastAsia="Calibri"/>
          <w:noProof/>
          <w:sz w:val="24"/>
          <w:szCs w:val="24"/>
          <w:lang w:val="sr-Latn-ME"/>
        </w:rPr>
      </w:pPr>
      <w:bookmarkStart w:id="2" w:name="_Hlk189568186"/>
      <w:r w:rsidRPr="005006D4">
        <w:rPr>
          <w:rFonts w:eastAsia="Symbol"/>
          <w:noProof/>
          <w:sz w:val="24"/>
          <w:szCs w:val="24"/>
          <w:lang w:val="sr-Latn-ME"/>
        </w:rPr>
        <w:t xml:space="preserve">druge radnje ili propuštanje </w:t>
      </w:r>
      <w:r w:rsidRPr="005006D4">
        <w:rPr>
          <w:rFonts w:eastAsia="Times New Roman"/>
          <w:noProof/>
          <w:sz w:val="24"/>
          <w:szCs w:val="24"/>
          <w:lang w:val="sr-Latn-ME"/>
        </w:rPr>
        <w:t>obaveza utvrđenih zakonima, kolektivnim ugovorom, ugovorom o radu, opštim ili pojedinačnim aktima poslodavca i nadređenih rukovodilaca</w:t>
      </w:r>
      <w:r w:rsidR="007D5411" w:rsidRPr="005006D4">
        <w:rPr>
          <w:rFonts w:eastAsia="Times New Roman"/>
          <w:noProof/>
          <w:sz w:val="24"/>
          <w:szCs w:val="24"/>
          <w:lang w:val="sr-Latn-ME"/>
        </w:rPr>
        <w:t xml:space="preserve">, te </w:t>
      </w:r>
      <w:r w:rsidRPr="005006D4">
        <w:rPr>
          <w:rFonts w:eastAsia="Times New Roman"/>
          <w:noProof/>
          <w:sz w:val="24"/>
          <w:szCs w:val="24"/>
          <w:lang w:val="sr-Latn-ME"/>
        </w:rPr>
        <w:t>internim pravilima CNP-a.</w:t>
      </w:r>
    </w:p>
    <w:bookmarkEnd w:id="2"/>
    <w:p w14:paraId="48156C4E" w14:textId="77777777" w:rsidR="00903AFE" w:rsidRPr="005006D4" w:rsidRDefault="00903AFE" w:rsidP="005006D4">
      <w:pPr>
        <w:snapToGrid w:val="0"/>
        <w:ind w:left="928"/>
        <w:jc w:val="center"/>
        <w:rPr>
          <w:rFonts w:eastAsia="Times New Roman"/>
          <w:b/>
          <w:noProof/>
          <w:sz w:val="24"/>
          <w:szCs w:val="24"/>
          <w:lang w:val="sr-Latn-ME"/>
        </w:rPr>
      </w:pPr>
    </w:p>
    <w:p w14:paraId="78E8C546" w14:textId="77777777" w:rsidR="00903AFE" w:rsidRPr="005006D4" w:rsidRDefault="00903AFE" w:rsidP="005006D4">
      <w:pPr>
        <w:snapToGrid w:val="0"/>
        <w:ind w:left="928"/>
        <w:jc w:val="center"/>
        <w:rPr>
          <w:rFonts w:eastAsia="Times New Roman"/>
          <w:b/>
          <w:noProof/>
          <w:sz w:val="24"/>
          <w:szCs w:val="24"/>
          <w:lang w:val="sr-Latn-ME"/>
        </w:rPr>
      </w:pPr>
      <w:r w:rsidRPr="005006D4">
        <w:rPr>
          <w:rFonts w:eastAsia="Times New Roman"/>
          <w:b/>
          <w:noProof/>
          <w:sz w:val="24"/>
          <w:szCs w:val="24"/>
          <w:lang w:val="sr-Latn-ME"/>
        </w:rPr>
        <w:t>Član 6</w:t>
      </w:r>
    </w:p>
    <w:p w14:paraId="14E4FF93" w14:textId="77777777" w:rsidR="00903AFE" w:rsidRPr="005006D4" w:rsidRDefault="00903AFE" w:rsidP="005006D4">
      <w:pPr>
        <w:snapToGrid w:val="0"/>
        <w:ind w:firstLine="720"/>
        <w:jc w:val="both"/>
        <w:rPr>
          <w:rFonts w:eastAsia="Times New Roman"/>
          <w:noProof/>
          <w:sz w:val="24"/>
          <w:szCs w:val="24"/>
          <w:lang w:val="sr-Latn-ME"/>
        </w:rPr>
      </w:pPr>
      <w:r w:rsidRPr="005006D4">
        <w:rPr>
          <w:rFonts w:eastAsia="Times New Roman"/>
          <w:noProof/>
          <w:sz w:val="24"/>
          <w:szCs w:val="24"/>
          <w:lang w:val="sr-Latn-ME"/>
        </w:rPr>
        <w:t>Teže povrede radnih obaveza su:</w:t>
      </w:r>
    </w:p>
    <w:p w14:paraId="302D68AB" w14:textId="77777777" w:rsidR="00903AFE" w:rsidRPr="005006D4" w:rsidRDefault="00903AFE" w:rsidP="005006D4">
      <w:pPr>
        <w:numPr>
          <w:ilvl w:val="0"/>
          <w:numId w:val="1"/>
        </w:numPr>
        <w:snapToGrid w:val="0"/>
        <w:ind w:left="720"/>
        <w:jc w:val="both"/>
        <w:rPr>
          <w:rFonts w:eastAsia="Times New Roman"/>
          <w:noProof/>
          <w:sz w:val="24"/>
          <w:szCs w:val="24"/>
          <w:lang w:val="sr-Latn-ME"/>
        </w:rPr>
      </w:pPr>
      <w:r w:rsidRPr="005006D4">
        <w:rPr>
          <w:rFonts w:eastAsia="Times New Roman"/>
          <w:noProof/>
          <w:sz w:val="24"/>
          <w:szCs w:val="24"/>
          <w:lang w:val="sr-Latn-ME"/>
        </w:rPr>
        <w:t xml:space="preserve">neizvršavanje ili nesavjesno, neblagovremeno ili nemarno vršenje radne obaveze, odnosno ako zaposleni neopravdano odbije da izvrši obaveze predviđene ugovorom o radu; </w:t>
      </w:r>
    </w:p>
    <w:p w14:paraId="59153FC9" w14:textId="0523B6C6" w:rsidR="00903AFE" w:rsidRPr="005006D4" w:rsidRDefault="00903AFE" w:rsidP="005006D4">
      <w:pPr>
        <w:numPr>
          <w:ilvl w:val="0"/>
          <w:numId w:val="1"/>
        </w:numPr>
        <w:snapToGrid w:val="0"/>
        <w:ind w:left="720"/>
        <w:jc w:val="both"/>
        <w:rPr>
          <w:rFonts w:eastAsia="Times New Roman"/>
          <w:noProof/>
          <w:sz w:val="24"/>
          <w:szCs w:val="24"/>
          <w:lang w:val="sr-Latn-ME"/>
        </w:rPr>
      </w:pPr>
      <w:r w:rsidRPr="005006D4">
        <w:rPr>
          <w:rFonts w:eastAsia="Times New Roman"/>
          <w:noProof/>
          <w:sz w:val="24"/>
          <w:szCs w:val="24"/>
          <w:lang w:val="sr-Latn-ME"/>
        </w:rPr>
        <w:t xml:space="preserve">nepravilno raspolaganje povjerenim sredstvima </w:t>
      </w:r>
      <w:r w:rsidR="007D5411" w:rsidRPr="005006D4">
        <w:rPr>
          <w:rFonts w:eastAsia="Times New Roman"/>
          <w:noProof/>
          <w:sz w:val="24"/>
          <w:szCs w:val="24"/>
          <w:lang w:val="sr-Latn-ME"/>
        </w:rPr>
        <w:t xml:space="preserve">za rad </w:t>
      </w:r>
      <w:r w:rsidRPr="005006D4">
        <w:rPr>
          <w:rFonts w:eastAsia="Times New Roman"/>
          <w:noProof/>
          <w:sz w:val="24"/>
          <w:szCs w:val="24"/>
          <w:lang w:val="sr-Latn-ME"/>
        </w:rPr>
        <w:t>sa težim posljedicama;</w:t>
      </w:r>
    </w:p>
    <w:p w14:paraId="1F3CEFCB" w14:textId="425A8D35" w:rsidR="00903AFE" w:rsidRPr="005006D4" w:rsidRDefault="00903AFE" w:rsidP="005006D4">
      <w:pPr>
        <w:numPr>
          <w:ilvl w:val="0"/>
          <w:numId w:val="1"/>
        </w:numPr>
        <w:ind w:left="720"/>
        <w:jc w:val="both"/>
        <w:rPr>
          <w:rFonts w:eastAsia="Times New Roman"/>
          <w:noProof/>
          <w:sz w:val="24"/>
          <w:szCs w:val="24"/>
          <w:lang w:val="sr-Latn-ME"/>
        </w:rPr>
      </w:pPr>
      <w:r w:rsidRPr="005006D4">
        <w:rPr>
          <w:rFonts w:eastAsia="Times New Roman"/>
          <w:noProof/>
          <w:sz w:val="24"/>
          <w:szCs w:val="24"/>
          <w:lang w:val="sr-Latn-ME"/>
        </w:rPr>
        <w:t>zloupotreba položaja ili prekoračenje ovlašćenja</w:t>
      </w:r>
      <w:r w:rsidR="007D5411" w:rsidRPr="005006D4">
        <w:rPr>
          <w:rFonts w:eastAsia="Times New Roman"/>
          <w:noProof/>
          <w:sz w:val="24"/>
          <w:szCs w:val="24"/>
          <w:lang w:val="sr-Latn-ME"/>
        </w:rPr>
        <w:t>;</w:t>
      </w:r>
      <w:r w:rsidRPr="005006D4">
        <w:rPr>
          <w:rFonts w:eastAsia="Times New Roman"/>
          <w:noProof/>
          <w:sz w:val="24"/>
          <w:szCs w:val="24"/>
          <w:lang w:val="sr-Latn-ME"/>
        </w:rPr>
        <w:t xml:space="preserve"> </w:t>
      </w:r>
    </w:p>
    <w:p w14:paraId="6A899084" w14:textId="43043C42" w:rsidR="00F30737" w:rsidRPr="005006D4" w:rsidRDefault="00903AFE" w:rsidP="005006D4">
      <w:pPr>
        <w:numPr>
          <w:ilvl w:val="0"/>
          <w:numId w:val="1"/>
        </w:numPr>
        <w:ind w:left="720"/>
        <w:jc w:val="both"/>
        <w:rPr>
          <w:rFonts w:eastAsia="Times New Roman"/>
          <w:i/>
          <w:iCs/>
          <w:noProof/>
          <w:color w:val="FF0000"/>
          <w:sz w:val="24"/>
          <w:szCs w:val="24"/>
          <w:lang w:val="sr-Latn-ME"/>
        </w:rPr>
      </w:pPr>
      <w:r w:rsidRPr="005006D4">
        <w:rPr>
          <w:noProof/>
          <w:sz w:val="24"/>
          <w:szCs w:val="24"/>
          <w:lang w:val="sr-Latn-ME"/>
        </w:rPr>
        <w:t>povreda rad</w:t>
      </w:r>
      <w:r w:rsidR="007D5411" w:rsidRPr="005006D4">
        <w:rPr>
          <w:noProof/>
          <w:sz w:val="24"/>
          <w:szCs w:val="24"/>
          <w:lang w:val="sr-Latn-ME"/>
        </w:rPr>
        <w:t>ne</w:t>
      </w:r>
      <w:r w:rsidRPr="005006D4">
        <w:rPr>
          <w:noProof/>
          <w:sz w:val="24"/>
          <w:szCs w:val="24"/>
          <w:lang w:val="sr-Latn-ME"/>
        </w:rPr>
        <w:t xml:space="preserve"> obavez</w:t>
      </w:r>
      <w:r w:rsidR="007D5411" w:rsidRPr="005006D4">
        <w:rPr>
          <w:noProof/>
          <w:sz w:val="24"/>
          <w:szCs w:val="24"/>
          <w:lang w:val="sr-Latn-ME"/>
        </w:rPr>
        <w:t>e</w:t>
      </w:r>
      <w:r w:rsidRPr="005006D4">
        <w:rPr>
          <w:noProof/>
          <w:sz w:val="24"/>
          <w:szCs w:val="24"/>
          <w:lang w:val="sr-Latn-ME"/>
        </w:rPr>
        <w:t xml:space="preserve"> koja ima teže posljedice za </w:t>
      </w:r>
      <w:r w:rsidR="007D5411" w:rsidRPr="005006D4">
        <w:rPr>
          <w:noProof/>
          <w:sz w:val="24"/>
          <w:szCs w:val="24"/>
          <w:lang w:val="sr-Latn-ME"/>
        </w:rPr>
        <w:t>CNP</w:t>
      </w:r>
      <w:r w:rsidRPr="005006D4">
        <w:rPr>
          <w:noProof/>
          <w:sz w:val="24"/>
          <w:szCs w:val="24"/>
          <w:lang w:val="sr-Latn-ME"/>
        </w:rPr>
        <w:t>;</w:t>
      </w:r>
    </w:p>
    <w:p w14:paraId="0F9601B6" w14:textId="77777777" w:rsidR="007D5411" w:rsidRPr="005006D4" w:rsidRDefault="007D5411" w:rsidP="005006D4">
      <w:pPr>
        <w:numPr>
          <w:ilvl w:val="0"/>
          <w:numId w:val="1"/>
        </w:numPr>
        <w:ind w:left="720"/>
        <w:jc w:val="both"/>
        <w:rPr>
          <w:rFonts w:eastAsia="Times New Roman"/>
          <w:i/>
          <w:iCs/>
          <w:noProof/>
          <w:color w:val="FF0000"/>
          <w:sz w:val="24"/>
          <w:szCs w:val="24"/>
          <w:lang w:val="sr-Latn-ME"/>
        </w:rPr>
      </w:pPr>
      <w:r w:rsidRPr="005006D4">
        <w:rPr>
          <w:rFonts w:eastAsia="Symbol"/>
          <w:noProof/>
          <w:sz w:val="24"/>
          <w:szCs w:val="24"/>
          <w:lang w:val="sr-Latn-ME"/>
        </w:rPr>
        <w:t>neopravdano neizvršavanje zadataka koje glumac dobije od reditelja, a odnose se na pripremu ili obnavljanje predstave;</w:t>
      </w:r>
    </w:p>
    <w:p w14:paraId="08CC5FD0" w14:textId="19CAA43B" w:rsidR="007D5411" w:rsidRPr="005006D4" w:rsidRDefault="007D5411" w:rsidP="005006D4">
      <w:pPr>
        <w:numPr>
          <w:ilvl w:val="0"/>
          <w:numId w:val="1"/>
        </w:numPr>
        <w:ind w:left="720"/>
        <w:jc w:val="both"/>
        <w:rPr>
          <w:rFonts w:eastAsia="Times New Roman"/>
          <w:i/>
          <w:iCs/>
          <w:noProof/>
          <w:color w:val="FF0000"/>
          <w:sz w:val="24"/>
          <w:szCs w:val="24"/>
          <w:lang w:val="sr-Latn-ME"/>
        </w:rPr>
      </w:pPr>
      <w:r w:rsidRPr="005006D4">
        <w:rPr>
          <w:rFonts w:eastAsia="Symbol"/>
          <w:noProof/>
          <w:sz w:val="24"/>
          <w:szCs w:val="24"/>
          <w:lang w:val="sr-Latn-ME"/>
        </w:rPr>
        <w:t>neopravdano odbijanje glumca da prihvati alternaciju (zam</w:t>
      </w:r>
      <w:r w:rsidR="00295F0F" w:rsidRPr="005006D4">
        <w:rPr>
          <w:rFonts w:eastAsia="Symbol"/>
          <w:noProof/>
          <w:sz w:val="24"/>
          <w:szCs w:val="24"/>
          <w:lang w:val="sr-Latn-ME"/>
        </w:rPr>
        <w:t xml:space="preserve">jenu </w:t>
      </w:r>
      <w:r w:rsidRPr="005006D4">
        <w:rPr>
          <w:rFonts w:eastAsia="Symbol"/>
          <w:noProof/>
          <w:sz w:val="24"/>
          <w:szCs w:val="24"/>
          <w:lang w:val="sr-Latn-ME"/>
        </w:rPr>
        <w:t>glumca u predstavi čije je izvođenje već zakazano);</w:t>
      </w:r>
    </w:p>
    <w:p w14:paraId="603D6325" w14:textId="69B1A2FD" w:rsidR="007D5411" w:rsidRPr="005006D4" w:rsidRDefault="007D5411" w:rsidP="005006D4">
      <w:pPr>
        <w:numPr>
          <w:ilvl w:val="0"/>
          <w:numId w:val="1"/>
        </w:numPr>
        <w:ind w:left="720"/>
        <w:jc w:val="both"/>
        <w:rPr>
          <w:rFonts w:eastAsia="Times New Roman"/>
          <w:i/>
          <w:iCs/>
          <w:noProof/>
          <w:color w:val="FF0000"/>
          <w:sz w:val="24"/>
          <w:szCs w:val="24"/>
          <w:lang w:val="sr-Latn-ME"/>
        </w:rPr>
      </w:pPr>
      <w:r w:rsidRPr="005006D4">
        <w:rPr>
          <w:noProof/>
          <w:color w:val="000000"/>
          <w:sz w:val="24"/>
          <w:szCs w:val="24"/>
          <w:lang w:val="sr-Latn-ME"/>
        </w:rPr>
        <w:t xml:space="preserve">neopravdano </w:t>
      </w:r>
      <w:r w:rsidRPr="005006D4">
        <w:rPr>
          <w:rFonts w:eastAsia="Symbol"/>
          <w:noProof/>
          <w:sz w:val="24"/>
          <w:szCs w:val="24"/>
          <w:lang w:val="sr-Latn-ME"/>
        </w:rPr>
        <w:t>odbijanje uloga i glumačke raspodjele;</w:t>
      </w:r>
    </w:p>
    <w:p w14:paraId="1736A21F" w14:textId="77777777" w:rsidR="00F30737" w:rsidRPr="005006D4" w:rsidRDefault="00F30737" w:rsidP="005006D4">
      <w:pPr>
        <w:numPr>
          <w:ilvl w:val="0"/>
          <w:numId w:val="1"/>
        </w:numPr>
        <w:ind w:left="720"/>
        <w:jc w:val="both"/>
        <w:rPr>
          <w:rFonts w:eastAsia="Times New Roman"/>
          <w:i/>
          <w:iCs/>
          <w:noProof/>
          <w:color w:val="FF0000"/>
          <w:sz w:val="24"/>
          <w:szCs w:val="24"/>
          <w:lang w:val="sr-Latn-ME"/>
        </w:rPr>
      </w:pPr>
      <w:bookmarkStart w:id="3" w:name="_Hlk189570119"/>
      <w:r w:rsidRPr="005006D4">
        <w:rPr>
          <w:rFonts w:eastAsia="Times New Roman"/>
          <w:noProof/>
          <w:sz w:val="24"/>
          <w:szCs w:val="24"/>
          <w:lang w:val="sr-Latn-ME"/>
        </w:rPr>
        <w:t>spavanje na radnom mjestu;</w:t>
      </w:r>
    </w:p>
    <w:bookmarkEnd w:id="3"/>
    <w:p w14:paraId="36C18738" w14:textId="77777777" w:rsidR="007D5411" w:rsidRPr="005006D4" w:rsidRDefault="00903AFE" w:rsidP="005006D4">
      <w:pPr>
        <w:numPr>
          <w:ilvl w:val="0"/>
          <w:numId w:val="1"/>
        </w:numPr>
        <w:ind w:left="720"/>
        <w:jc w:val="both"/>
        <w:rPr>
          <w:rFonts w:eastAsia="Times New Roman"/>
          <w:noProof/>
          <w:sz w:val="24"/>
          <w:szCs w:val="24"/>
          <w:lang w:val="sr-Latn-ME"/>
        </w:rPr>
      </w:pPr>
      <w:r w:rsidRPr="005006D4">
        <w:rPr>
          <w:rFonts w:eastAsia="Calibri"/>
          <w:noProof/>
          <w:sz w:val="24"/>
          <w:szCs w:val="24"/>
          <w:lang w:val="sr-Latn-ME"/>
        </w:rPr>
        <w:t>zloupotreba prav</w:t>
      </w:r>
      <w:r w:rsidR="007D5411" w:rsidRPr="005006D4">
        <w:rPr>
          <w:rFonts w:eastAsia="Calibri"/>
          <w:noProof/>
          <w:sz w:val="24"/>
          <w:szCs w:val="24"/>
          <w:lang w:val="sr-Latn-ME"/>
        </w:rPr>
        <w:t>a</w:t>
      </w:r>
      <w:r w:rsidRPr="005006D4">
        <w:rPr>
          <w:rFonts w:eastAsia="Calibri"/>
          <w:noProof/>
          <w:sz w:val="24"/>
          <w:szCs w:val="24"/>
          <w:lang w:val="sr-Latn-ME"/>
        </w:rPr>
        <w:t xml:space="preserve"> na odsustvo zbog privremene spriječenosti za rad, a naročito ako je u tom periodu bio radno angažovan kod drugog poslodavca po bilo kom osnovu</w:t>
      </w:r>
      <w:r w:rsidR="007D5411" w:rsidRPr="005006D4">
        <w:rPr>
          <w:rFonts w:eastAsia="Calibri"/>
          <w:noProof/>
          <w:sz w:val="24"/>
          <w:szCs w:val="24"/>
          <w:lang w:val="sr-Latn-ME"/>
        </w:rPr>
        <w:t>;</w:t>
      </w:r>
    </w:p>
    <w:p w14:paraId="1CEEC39D" w14:textId="58079D22" w:rsidR="009908BC" w:rsidRPr="005006D4" w:rsidRDefault="00903AFE" w:rsidP="005006D4">
      <w:pPr>
        <w:numPr>
          <w:ilvl w:val="0"/>
          <w:numId w:val="1"/>
        </w:numPr>
        <w:ind w:left="720"/>
        <w:jc w:val="both"/>
        <w:rPr>
          <w:rFonts w:eastAsia="Times New Roman"/>
          <w:noProof/>
          <w:sz w:val="24"/>
          <w:szCs w:val="24"/>
          <w:lang w:val="sr-Latn-ME"/>
        </w:rPr>
      </w:pPr>
      <w:r w:rsidRPr="005006D4">
        <w:rPr>
          <w:rFonts w:eastAsia="Calibri"/>
          <w:noProof/>
          <w:sz w:val="24"/>
          <w:szCs w:val="24"/>
          <w:lang w:val="sr-Latn-ME"/>
        </w:rPr>
        <w:t xml:space="preserve">ako u roku od </w:t>
      </w:r>
      <w:r w:rsidR="007D5411" w:rsidRPr="005006D4">
        <w:rPr>
          <w:rFonts w:eastAsia="Calibri"/>
          <w:noProof/>
          <w:sz w:val="24"/>
          <w:szCs w:val="24"/>
          <w:lang w:val="sr-Latn-ME"/>
        </w:rPr>
        <w:t>pet</w:t>
      </w:r>
      <w:r w:rsidRPr="005006D4">
        <w:rPr>
          <w:rFonts w:eastAsia="Calibri"/>
          <w:noProof/>
          <w:sz w:val="24"/>
          <w:szCs w:val="24"/>
          <w:lang w:val="sr-Latn-ME"/>
        </w:rPr>
        <w:t xml:space="preserve"> dana od dana izdavanja </w:t>
      </w:r>
      <w:r w:rsidR="007D5411" w:rsidRPr="005006D4">
        <w:rPr>
          <w:rFonts w:eastAsia="Calibri"/>
          <w:noProof/>
          <w:sz w:val="24"/>
          <w:szCs w:val="24"/>
          <w:lang w:val="sr-Latn-ME"/>
        </w:rPr>
        <w:t xml:space="preserve">neopravdano </w:t>
      </w:r>
      <w:r w:rsidRPr="005006D4">
        <w:rPr>
          <w:rFonts w:eastAsia="Calibri"/>
          <w:noProof/>
          <w:sz w:val="24"/>
          <w:szCs w:val="24"/>
          <w:lang w:val="sr-Latn-ME"/>
        </w:rPr>
        <w:t>ne dostavi potvrdu doktora poslodavcu, lično ili preko drugog lica, odnosno ako u roku od pet dana od dana izdavanja ne dostavi izvještaj o privremenoj spriječenosti za rad</w:t>
      </w:r>
      <w:r w:rsidR="009908BC" w:rsidRPr="005006D4">
        <w:rPr>
          <w:rFonts w:eastAsia="Calibri"/>
          <w:noProof/>
          <w:sz w:val="24"/>
          <w:szCs w:val="24"/>
          <w:lang w:val="sr-Latn-ME"/>
        </w:rPr>
        <w:t xml:space="preserve"> </w:t>
      </w:r>
      <w:r w:rsidR="009908BC" w:rsidRPr="005006D4">
        <w:rPr>
          <w:rFonts w:eastAsia="Times New Roman"/>
          <w:noProof/>
          <w:sz w:val="24"/>
          <w:szCs w:val="24"/>
          <w:lang w:val="sr-Latn-ME"/>
        </w:rPr>
        <w:t>ili ako neopravdano ne obavijesti neposrednog rukovodioca o nastupanju privremene spriječenosti za rad u najkraćem roku;</w:t>
      </w:r>
    </w:p>
    <w:p w14:paraId="71C0BCE8" w14:textId="52956358" w:rsidR="00903AFE" w:rsidRPr="005006D4" w:rsidRDefault="00903AFE" w:rsidP="005006D4">
      <w:pPr>
        <w:numPr>
          <w:ilvl w:val="0"/>
          <w:numId w:val="1"/>
        </w:numPr>
        <w:ind w:left="720"/>
        <w:jc w:val="both"/>
        <w:rPr>
          <w:rFonts w:eastAsia="Times New Roman"/>
          <w:noProof/>
          <w:sz w:val="24"/>
          <w:szCs w:val="24"/>
          <w:lang w:val="sr-Latn-ME"/>
        </w:rPr>
      </w:pPr>
      <w:r w:rsidRPr="005006D4">
        <w:rPr>
          <w:rFonts w:eastAsia="Times New Roman"/>
          <w:noProof/>
          <w:sz w:val="24"/>
          <w:szCs w:val="24"/>
          <w:lang w:val="sr-Latn-ME"/>
        </w:rPr>
        <w:t>psihičko zlostavljanje ili ponižavanje drugog zaposlenog, sa ciljem ugrožavanja njegovog ugleda, ličnog dostojanstva i integriteta (mobing)</w:t>
      </w:r>
      <w:r w:rsidR="009908BC" w:rsidRPr="005006D4">
        <w:rPr>
          <w:rFonts w:eastAsia="Times New Roman"/>
          <w:noProof/>
          <w:sz w:val="24"/>
          <w:szCs w:val="24"/>
          <w:lang w:val="sr-Latn-ME"/>
        </w:rPr>
        <w:t>, u skladu sa posebnim zakonom</w:t>
      </w:r>
      <w:r w:rsidRPr="005006D4">
        <w:rPr>
          <w:rFonts w:eastAsia="Times New Roman"/>
          <w:noProof/>
          <w:sz w:val="24"/>
          <w:szCs w:val="24"/>
          <w:lang w:val="sr-Latn-ME"/>
        </w:rPr>
        <w:t>;</w:t>
      </w:r>
    </w:p>
    <w:p w14:paraId="0A1BF956" w14:textId="38AC6E4D" w:rsidR="00903AFE" w:rsidRPr="005006D4" w:rsidRDefault="00903AFE" w:rsidP="005006D4">
      <w:pPr>
        <w:numPr>
          <w:ilvl w:val="0"/>
          <w:numId w:val="1"/>
        </w:numPr>
        <w:snapToGrid w:val="0"/>
        <w:ind w:left="720"/>
        <w:jc w:val="both"/>
        <w:rPr>
          <w:rFonts w:eastAsia="Times New Roman"/>
          <w:noProof/>
          <w:sz w:val="24"/>
          <w:szCs w:val="24"/>
          <w:lang w:val="sr-Latn-ME"/>
        </w:rPr>
      </w:pPr>
      <w:r w:rsidRPr="005006D4">
        <w:rPr>
          <w:rFonts w:eastAsia="Times New Roman"/>
          <w:noProof/>
          <w:sz w:val="24"/>
          <w:szCs w:val="24"/>
          <w:lang w:val="sr-Latn-ME"/>
        </w:rPr>
        <w:t>ako se nesavjesno odnosi prema imovini CNP-a ili je pričinio materijalnu štetu većih razmjera CNP-</w:t>
      </w:r>
      <w:r w:rsidR="009908BC" w:rsidRPr="005006D4">
        <w:rPr>
          <w:rFonts w:eastAsia="Times New Roman"/>
          <w:noProof/>
          <w:sz w:val="24"/>
          <w:szCs w:val="24"/>
          <w:lang w:val="sr-Latn-ME"/>
        </w:rPr>
        <w:t>u</w:t>
      </w:r>
      <w:r w:rsidRPr="005006D4">
        <w:rPr>
          <w:rFonts w:eastAsia="Times New Roman"/>
          <w:noProof/>
          <w:sz w:val="24"/>
          <w:szCs w:val="24"/>
          <w:lang w:val="sr-Latn-ME"/>
        </w:rPr>
        <w:t>;</w:t>
      </w:r>
    </w:p>
    <w:p w14:paraId="6E38FED4" w14:textId="77777777" w:rsidR="00903AFE" w:rsidRPr="005006D4" w:rsidRDefault="00903AFE" w:rsidP="005006D4">
      <w:pPr>
        <w:numPr>
          <w:ilvl w:val="0"/>
          <w:numId w:val="1"/>
        </w:numPr>
        <w:autoSpaceDE w:val="0"/>
        <w:autoSpaceDN w:val="0"/>
        <w:adjustRightInd w:val="0"/>
        <w:ind w:left="720"/>
        <w:jc w:val="both"/>
        <w:rPr>
          <w:noProof/>
          <w:sz w:val="24"/>
          <w:szCs w:val="24"/>
          <w:lang w:val="sr-Latn-ME"/>
        </w:rPr>
      </w:pPr>
      <w:r w:rsidRPr="005006D4">
        <w:rPr>
          <w:noProof/>
          <w:sz w:val="24"/>
          <w:szCs w:val="24"/>
          <w:lang w:val="sr-Latn-ME"/>
        </w:rPr>
        <w:t>neovlašćeno iznošenje službenih spisa van CNP-a;</w:t>
      </w:r>
    </w:p>
    <w:p w14:paraId="1B94F9C3" w14:textId="1749D58D" w:rsidR="00903AFE" w:rsidRPr="005006D4" w:rsidRDefault="00903AFE" w:rsidP="005006D4">
      <w:pPr>
        <w:numPr>
          <w:ilvl w:val="0"/>
          <w:numId w:val="1"/>
        </w:numPr>
        <w:autoSpaceDE w:val="0"/>
        <w:autoSpaceDN w:val="0"/>
        <w:adjustRightInd w:val="0"/>
        <w:ind w:left="720"/>
        <w:jc w:val="both"/>
        <w:rPr>
          <w:noProof/>
          <w:sz w:val="24"/>
          <w:szCs w:val="24"/>
          <w:lang w:val="sr-Latn-ME"/>
        </w:rPr>
      </w:pPr>
      <w:r w:rsidRPr="005006D4">
        <w:rPr>
          <w:rFonts w:eastAsia="Times New Roman"/>
          <w:noProof/>
          <w:sz w:val="24"/>
          <w:szCs w:val="24"/>
          <w:lang w:val="sr-Latn-ME"/>
        </w:rPr>
        <w:t xml:space="preserve">neovlašćeno korišćenje ili davanje drugima na korišćenje imovine i drugih sredstava ustanove, kao i neovlašćeno iznošenje i omogućavanje neovlašćenim licima iznošenje opreme, tehnike, proizvoda i druge imovine CNP-a; </w:t>
      </w:r>
    </w:p>
    <w:p w14:paraId="3D3E734D" w14:textId="09D1C62B" w:rsidR="00903AFE" w:rsidRPr="005006D4" w:rsidRDefault="00903AFE" w:rsidP="005006D4">
      <w:pPr>
        <w:pStyle w:val="ListParagraph"/>
        <w:numPr>
          <w:ilvl w:val="0"/>
          <w:numId w:val="1"/>
        </w:numPr>
        <w:ind w:left="720"/>
        <w:contextualSpacing/>
        <w:jc w:val="both"/>
        <w:rPr>
          <w:noProof/>
          <w:sz w:val="24"/>
          <w:szCs w:val="24"/>
          <w:lang w:val="sr-Latn-ME"/>
        </w:rPr>
      </w:pPr>
      <w:r w:rsidRPr="005006D4">
        <w:rPr>
          <w:noProof/>
          <w:sz w:val="24"/>
          <w:szCs w:val="24"/>
          <w:lang w:val="sr-Latn-ME"/>
        </w:rPr>
        <w:t>neprofesionalan odnos i nepristojno ponašanje na poslu prema korisnicima usluga, strankama, saradnicima i zaposlenima, koje ima za posljedicu</w:t>
      </w:r>
      <w:r w:rsidR="009908BC" w:rsidRPr="005006D4">
        <w:rPr>
          <w:noProof/>
          <w:sz w:val="24"/>
          <w:szCs w:val="24"/>
          <w:lang w:val="sr-Latn-ME"/>
        </w:rPr>
        <w:t xml:space="preserve"> </w:t>
      </w:r>
      <w:r w:rsidRPr="005006D4">
        <w:rPr>
          <w:noProof/>
          <w:sz w:val="24"/>
          <w:szCs w:val="24"/>
          <w:lang w:val="sr-Latn-ME"/>
        </w:rPr>
        <w:t xml:space="preserve">narušavanje ličnog integriteta i ugleda, kao i ugleda CNP-a; </w:t>
      </w:r>
    </w:p>
    <w:p w14:paraId="1FDA1310" w14:textId="77777777" w:rsidR="00903AFE" w:rsidRPr="005006D4" w:rsidRDefault="00903AFE" w:rsidP="005006D4">
      <w:pPr>
        <w:numPr>
          <w:ilvl w:val="0"/>
          <w:numId w:val="1"/>
        </w:numPr>
        <w:ind w:left="720"/>
        <w:jc w:val="both"/>
        <w:rPr>
          <w:noProof/>
          <w:sz w:val="24"/>
          <w:szCs w:val="24"/>
          <w:lang w:val="sr-Latn-ME"/>
        </w:rPr>
      </w:pPr>
      <w:bookmarkStart w:id="4" w:name="_Hlk189565089"/>
      <w:r w:rsidRPr="005006D4">
        <w:rPr>
          <w:noProof/>
          <w:sz w:val="24"/>
          <w:szCs w:val="24"/>
          <w:lang w:val="sr-Latn-ME"/>
        </w:rPr>
        <w:t>povreda etičkog kodeksa u skladu sa prijedlogom ili odlukom etičkog odbora, sa težim posljedicama;</w:t>
      </w:r>
    </w:p>
    <w:bookmarkEnd w:id="4"/>
    <w:p w14:paraId="0C1A083C" w14:textId="77777777" w:rsidR="00903AFE" w:rsidRPr="005006D4" w:rsidRDefault="00903AFE" w:rsidP="005006D4">
      <w:pPr>
        <w:pStyle w:val="ListParagraph"/>
        <w:numPr>
          <w:ilvl w:val="0"/>
          <w:numId w:val="1"/>
        </w:numPr>
        <w:ind w:left="720"/>
        <w:contextualSpacing/>
        <w:jc w:val="both"/>
        <w:rPr>
          <w:noProof/>
          <w:sz w:val="24"/>
          <w:szCs w:val="24"/>
          <w:lang w:val="sr-Latn-ME"/>
        </w:rPr>
      </w:pPr>
      <w:r w:rsidRPr="005006D4">
        <w:rPr>
          <w:noProof/>
          <w:sz w:val="24"/>
          <w:szCs w:val="24"/>
          <w:lang w:val="sr-Latn-ME"/>
        </w:rPr>
        <w:t>uznemiravanje i seksualno uznemiravanje na radu i u vezi sa radom;</w:t>
      </w:r>
    </w:p>
    <w:p w14:paraId="5DBA9AD8" w14:textId="77777777" w:rsidR="00903AFE" w:rsidRPr="005006D4" w:rsidRDefault="00903AFE" w:rsidP="005006D4">
      <w:pPr>
        <w:numPr>
          <w:ilvl w:val="0"/>
          <w:numId w:val="1"/>
        </w:numPr>
        <w:spacing w:after="160"/>
        <w:ind w:left="720"/>
        <w:contextualSpacing/>
        <w:jc w:val="both"/>
        <w:rPr>
          <w:rFonts w:eastAsia="Calibri"/>
          <w:noProof/>
          <w:sz w:val="24"/>
          <w:szCs w:val="24"/>
          <w:lang w:val="sr-Latn-ME"/>
        </w:rPr>
      </w:pPr>
      <w:r w:rsidRPr="005006D4">
        <w:rPr>
          <w:rFonts w:eastAsia="Symbol"/>
          <w:noProof/>
          <w:sz w:val="24"/>
          <w:szCs w:val="24"/>
          <w:lang w:val="sr-Latn-ME"/>
        </w:rPr>
        <w:t>zloupotreba službenog mejla, službenog vozila i službenog telefona, sa težim posljedicama;</w:t>
      </w:r>
    </w:p>
    <w:p w14:paraId="5AD34162" w14:textId="77777777" w:rsidR="00903AFE" w:rsidRPr="005006D4" w:rsidRDefault="00903AFE" w:rsidP="005006D4">
      <w:pPr>
        <w:numPr>
          <w:ilvl w:val="0"/>
          <w:numId w:val="1"/>
        </w:numPr>
        <w:spacing w:after="160"/>
        <w:ind w:left="720"/>
        <w:contextualSpacing/>
        <w:jc w:val="both"/>
        <w:rPr>
          <w:rFonts w:eastAsia="Calibri"/>
          <w:noProof/>
          <w:sz w:val="24"/>
          <w:szCs w:val="24"/>
          <w:lang w:val="sr-Latn-ME"/>
        </w:rPr>
      </w:pPr>
      <w:r w:rsidRPr="005006D4">
        <w:rPr>
          <w:rFonts w:eastAsia="Calibri"/>
          <w:noProof/>
          <w:sz w:val="24"/>
          <w:szCs w:val="24"/>
          <w:lang w:val="sr-Latn-ME"/>
        </w:rPr>
        <w:lastRenderedPageBreak/>
        <w:t>dolazak na posao pod dejstvom alkohola ili psihoaktivnih supstanci, opijanje u toku rada ili upotrebe psihoaktivnih supstanci, uz odbijanje odgovarajućeg testa radi utvrđivanja tih činjenica od strane ovlašćenog lica, u skladu sa posebnim propisima;</w:t>
      </w:r>
    </w:p>
    <w:p w14:paraId="75804289" w14:textId="60B15778" w:rsidR="00903AFE" w:rsidRPr="005006D4" w:rsidRDefault="00903AFE" w:rsidP="005006D4">
      <w:pPr>
        <w:numPr>
          <w:ilvl w:val="0"/>
          <w:numId w:val="1"/>
        </w:numPr>
        <w:snapToGrid w:val="0"/>
        <w:ind w:left="720"/>
        <w:jc w:val="both"/>
        <w:rPr>
          <w:rFonts w:eastAsia="Times New Roman"/>
          <w:noProof/>
          <w:sz w:val="24"/>
          <w:szCs w:val="24"/>
          <w:lang w:val="sr-Latn-ME"/>
        </w:rPr>
      </w:pPr>
      <w:r w:rsidRPr="005006D4">
        <w:rPr>
          <w:rFonts w:eastAsia="Times New Roman"/>
          <w:noProof/>
          <w:sz w:val="24"/>
          <w:szCs w:val="24"/>
          <w:lang w:val="sr-Latn-ME"/>
        </w:rPr>
        <w:t>odavanje poslovne tajne</w:t>
      </w:r>
      <w:r w:rsidR="00295F0F" w:rsidRPr="005006D4">
        <w:rPr>
          <w:rFonts w:eastAsia="Times New Roman"/>
          <w:noProof/>
          <w:sz w:val="24"/>
          <w:szCs w:val="24"/>
          <w:lang w:val="sr-Latn-ME"/>
        </w:rPr>
        <w:t xml:space="preserve">, odnosno tajnih podataka, </w:t>
      </w:r>
      <w:r w:rsidRPr="005006D4">
        <w:rPr>
          <w:rFonts w:eastAsia="Times New Roman"/>
          <w:noProof/>
          <w:sz w:val="24"/>
          <w:szCs w:val="24"/>
          <w:lang w:val="sr-Latn-ME"/>
        </w:rPr>
        <w:t>utvrđen</w:t>
      </w:r>
      <w:r w:rsidR="00295F0F" w:rsidRPr="005006D4">
        <w:rPr>
          <w:rFonts w:eastAsia="Times New Roman"/>
          <w:noProof/>
          <w:sz w:val="24"/>
          <w:szCs w:val="24"/>
          <w:lang w:val="sr-Latn-ME"/>
        </w:rPr>
        <w:t>ih</w:t>
      </w:r>
      <w:r w:rsidRPr="005006D4">
        <w:rPr>
          <w:rFonts w:eastAsia="Times New Roman"/>
          <w:noProof/>
          <w:sz w:val="24"/>
          <w:szCs w:val="24"/>
          <w:lang w:val="sr-Latn-ME"/>
        </w:rPr>
        <w:t xml:space="preserve"> aktom CNP-a</w:t>
      </w:r>
      <w:r w:rsidR="00295F0F" w:rsidRPr="005006D4">
        <w:rPr>
          <w:rFonts w:eastAsia="Times New Roman"/>
          <w:noProof/>
          <w:sz w:val="24"/>
          <w:szCs w:val="24"/>
          <w:lang w:val="sr-Latn-ME"/>
        </w:rPr>
        <w:t xml:space="preserve"> ili nadležnog organa</w:t>
      </w:r>
      <w:r w:rsidRPr="005006D4">
        <w:rPr>
          <w:rFonts w:eastAsia="Times New Roman"/>
          <w:noProof/>
          <w:sz w:val="24"/>
          <w:szCs w:val="24"/>
          <w:lang w:val="sr-Latn-ME"/>
        </w:rPr>
        <w:t>;</w:t>
      </w:r>
    </w:p>
    <w:p w14:paraId="54857E39" w14:textId="77777777" w:rsidR="00903AFE" w:rsidRPr="005006D4" w:rsidRDefault="00903AFE" w:rsidP="005006D4">
      <w:pPr>
        <w:numPr>
          <w:ilvl w:val="0"/>
          <w:numId w:val="1"/>
        </w:numPr>
        <w:snapToGrid w:val="0"/>
        <w:ind w:left="720"/>
        <w:jc w:val="both"/>
        <w:rPr>
          <w:rFonts w:eastAsia="Times New Roman"/>
          <w:noProof/>
          <w:sz w:val="24"/>
          <w:szCs w:val="24"/>
          <w:lang w:val="sr-Latn-ME"/>
        </w:rPr>
      </w:pPr>
      <w:r w:rsidRPr="005006D4">
        <w:rPr>
          <w:rFonts w:eastAsia="Times New Roman"/>
          <w:noProof/>
          <w:sz w:val="24"/>
          <w:szCs w:val="24"/>
          <w:lang w:val="sr-Latn-ME"/>
        </w:rPr>
        <w:t>nepostupanje u skladu sa propisima o zaštiti i zdravlju na radu, koje je imalo teže posljedice,</w:t>
      </w:r>
    </w:p>
    <w:p w14:paraId="204845AC" w14:textId="61CACF15" w:rsidR="00903AFE" w:rsidRPr="005006D4" w:rsidRDefault="00903AFE" w:rsidP="005006D4">
      <w:pPr>
        <w:numPr>
          <w:ilvl w:val="0"/>
          <w:numId w:val="1"/>
        </w:numPr>
        <w:snapToGrid w:val="0"/>
        <w:ind w:left="720"/>
        <w:jc w:val="both"/>
        <w:rPr>
          <w:rFonts w:eastAsia="Times New Roman"/>
          <w:noProof/>
          <w:sz w:val="24"/>
          <w:szCs w:val="24"/>
          <w:lang w:val="sr-Latn-ME"/>
        </w:rPr>
      </w:pPr>
      <w:r w:rsidRPr="005006D4">
        <w:rPr>
          <w:rFonts w:eastAsia="Times New Roman"/>
          <w:noProof/>
          <w:sz w:val="24"/>
          <w:szCs w:val="24"/>
          <w:lang w:val="sr-Latn-ME"/>
        </w:rPr>
        <w:t xml:space="preserve">iznošenje i širenje dezinformacija ili davanje lažnih izjava o CNP-u ili zaposlenom sa ciljem ugrožavanja </w:t>
      </w:r>
      <w:r w:rsidR="009908BC" w:rsidRPr="005006D4">
        <w:rPr>
          <w:rFonts w:eastAsia="Times New Roman"/>
          <w:noProof/>
          <w:sz w:val="24"/>
          <w:szCs w:val="24"/>
          <w:lang w:val="sr-Latn-ME"/>
        </w:rPr>
        <w:t xml:space="preserve">njegovog </w:t>
      </w:r>
      <w:r w:rsidRPr="005006D4">
        <w:rPr>
          <w:rFonts w:eastAsia="Times New Roman"/>
          <w:noProof/>
          <w:sz w:val="24"/>
          <w:szCs w:val="24"/>
          <w:lang w:val="sr-Latn-ME"/>
        </w:rPr>
        <w:t>ugleda, integriteta, odnosno dostojanstva</w:t>
      </w:r>
      <w:r w:rsidR="009908BC" w:rsidRPr="005006D4">
        <w:rPr>
          <w:rFonts w:eastAsia="Times New Roman"/>
          <w:noProof/>
          <w:sz w:val="24"/>
          <w:szCs w:val="24"/>
          <w:lang w:val="sr-Latn-ME"/>
        </w:rPr>
        <w:t>, kao i ugleda CNP-a</w:t>
      </w:r>
      <w:r w:rsidRPr="005006D4">
        <w:rPr>
          <w:rFonts w:eastAsia="Times New Roman"/>
          <w:noProof/>
          <w:sz w:val="24"/>
          <w:szCs w:val="24"/>
          <w:lang w:val="sr-Latn-ME"/>
        </w:rPr>
        <w:t>;</w:t>
      </w:r>
    </w:p>
    <w:p w14:paraId="0FA59FB8" w14:textId="5990A47F" w:rsidR="00903AFE" w:rsidRPr="005006D4" w:rsidRDefault="00903AFE" w:rsidP="005006D4">
      <w:pPr>
        <w:numPr>
          <w:ilvl w:val="0"/>
          <w:numId w:val="1"/>
        </w:numPr>
        <w:snapToGrid w:val="0"/>
        <w:ind w:left="720"/>
        <w:jc w:val="both"/>
        <w:rPr>
          <w:rFonts w:eastAsia="Times New Roman"/>
          <w:noProof/>
          <w:sz w:val="24"/>
          <w:szCs w:val="24"/>
          <w:lang w:val="sr-Latn-ME"/>
        </w:rPr>
      </w:pPr>
      <w:r w:rsidRPr="005006D4">
        <w:rPr>
          <w:rFonts w:eastAsia="Times New Roman"/>
          <w:noProof/>
          <w:sz w:val="24"/>
          <w:szCs w:val="24"/>
          <w:lang w:val="sr-Latn-ME"/>
        </w:rPr>
        <w:t xml:space="preserve">izazivanje, podstrekavanje i učestvovanje u svađi ili </w:t>
      </w:r>
      <w:r w:rsidR="009908BC" w:rsidRPr="005006D4">
        <w:rPr>
          <w:rFonts w:eastAsia="Times New Roman"/>
          <w:noProof/>
          <w:sz w:val="24"/>
          <w:szCs w:val="24"/>
          <w:lang w:val="sr-Latn-ME"/>
        </w:rPr>
        <w:t>fizičkom obračunu, sa ili bez fizičkih povreda</w:t>
      </w:r>
      <w:r w:rsidRPr="005006D4">
        <w:rPr>
          <w:rFonts w:eastAsia="Times New Roman"/>
          <w:noProof/>
          <w:sz w:val="24"/>
          <w:szCs w:val="24"/>
          <w:lang w:val="sr-Latn-ME"/>
        </w:rPr>
        <w:t>;</w:t>
      </w:r>
    </w:p>
    <w:p w14:paraId="5FED0D37" w14:textId="77777777" w:rsidR="00903AFE" w:rsidRPr="005006D4" w:rsidRDefault="00903AFE" w:rsidP="005006D4">
      <w:pPr>
        <w:numPr>
          <w:ilvl w:val="0"/>
          <w:numId w:val="1"/>
        </w:numPr>
        <w:snapToGrid w:val="0"/>
        <w:ind w:left="720"/>
        <w:jc w:val="both"/>
        <w:rPr>
          <w:rFonts w:eastAsia="Times New Roman"/>
          <w:noProof/>
          <w:sz w:val="24"/>
          <w:szCs w:val="24"/>
          <w:lang w:val="sr-Latn-ME"/>
        </w:rPr>
      </w:pPr>
      <w:r w:rsidRPr="005006D4">
        <w:rPr>
          <w:rFonts w:eastAsia="Times New Roman"/>
          <w:noProof/>
          <w:sz w:val="24"/>
          <w:szCs w:val="24"/>
          <w:lang w:val="sr-Latn-ME"/>
        </w:rPr>
        <w:t xml:space="preserve">prikrivanje izvršenja teže povrede radne obaveze ili veće štete koju je učinio ili prouzrokovao drugi zaposleni; </w:t>
      </w:r>
    </w:p>
    <w:p w14:paraId="2420D9BD" w14:textId="1D038A49" w:rsidR="00903AFE" w:rsidRPr="005006D4" w:rsidRDefault="00903AFE" w:rsidP="005006D4">
      <w:pPr>
        <w:numPr>
          <w:ilvl w:val="0"/>
          <w:numId w:val="1"/>
        </w:numPr>
        <w:snapToGrid w:val="0"/>
        <w:ind w:left="720"/>
        <w:jc w:val="both"/>
        <w:rPr>
          <w:rFonts w:eastAsia="Symbol"/>
          <w:noProof/>
          <w:sz w:val="24"/>
          <w:szCs w:val="24"/>
          <w:lang w:val="sr-Latn-ME"/>
        </w:rPr>
      </w:pPr>
      <w:r w:rsidRPr="005006D4">
        <w:rPr>
          <w:rFonts w:eastAsia="Symbol"/>
          <w:noProof/>
          <w:sz w:val="24"/>
          <w:szCs w:val="24"/>
          <w:lang w:val="sr-Latn-ME"/>
        </w:rPr>
        <w:t xml:space="preserve">neopravdan prekid izvođenja predstave ili drugog programa CNP-a; </w:t>
      </w:r>
    </w:p>
    <w:p w14:paraId="1B4DEA93" w14:textId="1EE0A231" w:rsidR="00903AFE" w:rsidRPr="005006D4" w:rsidRDefault="00903AFE" w:rsidP="005006D4">
      <w:pPr>
        <w:numPr>
          <w:ilvl w:val="0"/>
          <w:numId w:val="2"/>
        </w:numPr>
        <w:spacing w:after="160"/>
        <w:contextualSpacing/>
        <w:jc w:val="both"/>
        <w:rPr>
          <w:rFonts w:eastAsia="Calibri"/>
          <w:noProof/>
          <w:sz w:val="24"/>
          <w:szCs w:val="24"/>
          <w:lang w:val="sr-Latn-ME"/>
        </w:rPr>
      </w:pPr>
      <w:r w:rsidRPr="005006D4">
        <w:rPr>
          <w:rFonts w:eastAsia="Symbol"/>
          <w:noProof/>
          <w:sz w:val="24"/>
          <w:szCs w:val="24"/>
          <w:lang w:val="sr-Latn-ME"/>
        </w:rPr>
        <w:t xml:space="preserve">druge radnje ili propuštanje </w:t>
      </w:r>
      <w:r w:rsidRPr="005006D4">
        <w:rPr>
          <w:rFonts w:eastAsia="Times New Roman"/>
          <w:noProof/>
          <w:sz w:val="24"/>
          <w:szCs w:val="24"/>
          <w:lang w:val="sr-Latn-ME"/>
        </w:rPr>
        <w:t xml:space="preserve">obaveza utvrđenih zakonima, kolektivnim ugovorom, ugovorom o radu, opštim ili pojedinačnim aktima </w:t>
      </w:r>
      <w:r w:rsidR="00295F0F" w:rsidRPr="005006D4">
        <w:rPr>
          <w:rFonts w:eastAsia="Times New Roman"/>
          <w:noProof/>
          <w:sz w:val="24"/>
          <w:szCs w:val="24"/>
          <w:lang w:val="sr-Latn-ME"/>
        </w:rPr>
        <w:t>CNP-a</w:t>
      </w:r>
      <w:r w:rsidRPr="005006D4">
        <w:rPr>
          <w:rFonts w:eastAsia="Times New Roman"/>
          <w:noProof/>
          <w:sz w:val="24"/>
          <w:szCs w:val="24"/>
          <w:lang w:val="sr-Latn-ME"/>
        </w:rPr>
        <w:t xml:space="preserve"> i nadređenih rukovodilaca</w:t>
      </w:r>
      <w:r w:rsidR="009908BC" w:rsidRPr="005006D4">
        <w:rPr>
          <w:rFonts w:eastAsia="Times New Roman"/>
          <w:noProof/>
          <w:sz w:val="24"/>
          <w:szCs w:val="24"/>
          <w:lang w:val="sr-Latn-ME"/>
        </w:rPr>
        <w:t xml:space="preserve">, te </w:t>
      </w:r>
      <w:r w:rsidRPr="005006D4">
        <w:rPr>
          <w:rFonts w:eastAsia="Times New Roman"/>
          <w:noProof/>
          <w:sz w:val="24"/>
          <w:szCs w:val="24"/>
          <w:lang w:val="sr-Latn-ME"/>
        </w:rPr>
        <w:t>internim pravilima CNP-a, koje imaju teže posljedice.</w:t>
      </w:r>
    </w:p>
    <w:p w14:paraId="2456E99B" w14:textId="5B117C5B" w:rsidR="00AF4EB1" w:rsidRPr="005006D4" w:rsidRDefault="00AF4EB1" w:rsidP="005006D4">
      <w:pPr>
        <w:spacing w:after="160"/>
        <w:ind w:left="720"/>
        <w:contextualSpacing/>
        <w:jc w:val="both"/>
        <w:rPr>
          <w:rFonts w:eastAsia="Calibri"/>
          <w:noProof/>
          <w:sz w:val="24"/>
          <w:szCs w:val="24"/>
          <w:lang w:val="sr-Latn-ME"/>
        </w:rPr>
      </w:pPr>
    </w:p>
    <w:p w14:paraId="02EDDC80" w14:textId="2CEDC6B8" w:rsidR="00103766" w:rsidRPr="005006D4" w:rsidRDefault="00103766" w:rsidP="008323C9">
      <w:pPr>
        <w:contextualSpacing/>
        <w:rPr>
          <w:rFonts w:eastAsia="Times New Roman"/>
          <w:b/>
          <w:bCs/>
          <w:noProof/>
          <w:sz w:val="24"/>
          <w:szCs w:val="24"/>
          <w:lang w:val="sr-Latn-ME"/>
        </w:rPr>
      </w:pPr>
      <w:r w:rsidRPr="005006D4">
        <w:rPr>
          <w:rFonts w:eastAsia="Times New Roman"/>
          <w:b/>
          <w:bCs/>
          <w:noProof/>
          <w:sz w:val="24"/>
          <w:szCs w:val="24"/>
          <w:lang w:val="sr-Latn-ME"/>
        </w:rPr>
        <w:t>III MJERE ZA POVREDE RADNIH OBAVEZA</w:t>
      </w:r>
    </w:p>
    <w:p w14:paraId="63BDD2AB" w14:textId="77777777" w:rsidR="009908BC" w:rsidRPr="005006D4" w:rsidRDefault="009908BC" w:rsidP="005006D4">
      <w:pPr>
        <w:spacing w:after="160"/>
        <w:contextualSpacing/>
        <w:rPr>
          <w:rFonts w:eastAsia="Times New Roman"/>
          <w:b/>
          <w:bCs/>
          <w:noProof/>
          <w:sz w:val="24"/>
          <w:szCs w:val="24"/>
          <w:lang w:val="sr-Latn-ME"/>
        </w:rPr>
      </w:pPr>
    </w:p>
    <w:p w14:paraId="67F60CF9" w14:textId="421BF757" w:rsidR="00AF4EB1" w:rsidRPr="005006D4" w:rsidRDefault="00AF4EB1" w:rsidP="005006D4">
      <w:pPr>
        <w:spacing w:after="160"/>
        <w:contextualSpacing/>
        <w:jc w:val="center"/>
        <w:rPr>
          <w:rFonts w:eastAsia="Times New Roman"/>
          <w:b/>
          <w:bCs/>
          <w:noProof/>
          <w:sz w:val="24"/>
          <w:szCs w:val="24"/>
          <w:lang w:val="sr-Latn-ME"/>
        </w:rPr>
      </w:pPr>
      <w:r w:rsidRPr="005006D4">
        <w:rPr>
          <w:rFonts w:eastAsia="Times New Roman"/>
          <w:b/>
          <w:bCs/>
          <w:noProof/>
          <w:sz w:val="24"/>
          <w:szCs w:val="24"/>
          <w:lang w:val="sr-Latn-ME"/>
        </w:rPr>
        <w:t xml:space="preserve">Član </w:t>
      </w:r>
      <w:r w:rsidR="00103766" w:rsidRPr="005006D4">
        <w:rPr>
          <w:rFonts w:eastAsia="Times New Roman"/>
          <w:b/>
          <w:bCs/>
          <w:noProof/>
          <w:sz w:val="24"/>
          <w:szCs w:val="24"/>
          <w:lang w:val="sr-Latn-ME"/>
        </w:rPr>
        <w:t>7</w:t>
      </w:r>
    </w:p>
    <w:p w14:paraId="2C8441A8" w14:textId="43443089" w:rsidR="00AF4EB1" w:rsidRPr="005006D4" w:rsidRDefault="00AF4EB1" w:rsidP="005006D4">
      <w:pPr>
        <w:spacing w:after="160"/>
        <w:ind w:firstLine="720"/>
        <w:contextualSpacing/>
        <w:jc w:val="both"/>
        <w:rPr>
          <w:rFonts w:eastAsia="Times New Roman"/>
          <w:noProof/>
          <w:sz w:val="24"/>
          <w:szCs w:val="24"/>
          <w:lang w:val="sr-Latn-ME"/>
        </w:rPr>
      </w:pPr>
      <w:r w:rsidRPr="005006D4">
        <w:rPr>
          <w:rFonts w:eastAsia="Times New Roman"/>
          <w:noProof/>
          <w:sz w:val="24"/>
          <w:szCs w:val="24"/>
          <w:lang w:val="sr-Latn-ME"/>
        </w:rPr>
        <w:t xml:space="preserve">Za lakše povrede radnih obaveza, </w:t>
      </w:r>
      <w:r w:rsidR="009908BC" w:rsidRPr="005006D4">
        <w:rPr>
          <w:rFonts w:eastAsia="Times New Roman"/>
          <w:noProof/>
          <w:sz w:val="24"/>
          <w:szCs w:val="24"/>
          <w:lang w:val="sr-Latn-ME"/>
        </w:rPr>
        <w:t>zaposlenom se može izreći jedna od sljedećih mjera:</w:t>
      </w:r>
    </w:p>
    <w:p w14:paraId="68D7A61E" w14:textId="5FCC1637" w:rsidR="00AF4EB1" w:rsidRPr="005006D4" w:rsidRDefault="00AF4EB1" w:rsidP="005006D4">
      <w:pPr>
        <w:spacing w:after="160"/>
        <w:contextualSpacing/>
        <w:jc w:val="both"/>
        <w:rPr>
          <w:rFonts w:eastAsia="Times New Roman"/>
          <w:noProof/>
          <w:sz w:val="24"/>
          <w:szCs w:val="24"/>
          <w:lang w:val="sr-Latn-ME"/>
        </w:rPr>
      </w:pPr>
      <w:r w:rsidRPr="005006D4">
        <w:rPr>
          <w:rFonts w:eastAsia="Times New Roman"/>
          <w:noProof/>
          <w:sz w:val="24"/>
          <w:szCs w:val="24"/>
          <w:lang w:val="sr-Latn-ME"/>
        </w:rPr>
        <w:t xml:space="preserve">   </w:t>
      </w:r>
      <w:r w:rsidR="000D10CB" w:rsidRPr="005006D4">
        <w:rPr>
          <w:rFonts w:eastAsia="Times New Roman"/>
          <w:noProof/>
          <w:sz w:val="24"/>
          <w:szCs w:val="24"/>
          <w:lang w:val="sr-Latn-ME"/>
        </w:rPr>
        <w:tab/>
      </w:r>
      <w:r w:rsidRPr="005006D4">
        <w:rPr>
          <w:rFonts w:eastAsia="Times New Roman"/>
          <w:noProof/>
          <w:sz w:val="24"/>
          <w:szCs w:val="24"/>
          <w:lang w:val="sr-Latn-ME"/>
        </w:rPr>
        <w:t>1)  opomena (u pisanoj formi) i</w:t>
      </w:r>
    </w:p>
    <w:p w14:paraId="340CAFCE" w14:textId="337D251B" w:rsidR="00AF4EB1" w:rsidRPr="005006D4" w:rsidRDefault="00AF4EB1" w:rsidP="005006D4">
      <w:pPr>
        <w:spacing w:after="160"/>
        <w:contextualSpacing/>
        <w:jc w:val="both"/>
        <w:rPr>
          <w:rFonts w:eastAsia="Times New Roman"/>
          <w:noProof/>
          <w:sz w:val="24"/>
          <w:szCs w:val="24"/>
          <w:lang w:val="sr-Latn-ME"/>
        </w:rPr>
      </w:pPr>
      <w:r w:rsidRPr="005006D4">
        <w:rPr>
          <w:rFonts w:eastAsia="Times New Roman"/>
          <w:noProof/>
          <w:sz w:val="24"/>
          <w:szCs w:val="24"/>
          <w:lang w:val="sr-Latn-ME"/>
        </w:rPr>
        <w:t xml:space="preserve">   </w:t>
      </w:r>
      <w:r w:rsidR="000D10CB" w:rsidRPr="005006D4">
        <w:rPr>
          <w:rFonts w:eastAsia="Times New Roman"/>
          <w:noProof/>
          <w:sz w:val="24"/>
          <w:szCs w:val="24"/>
          <w:lang w:val="sr-Latn-ME"/>
        </w:rPr>
        <w:tab/>
      </w:r>
      <w:r w:rsidRPr="005006D4">
        <w:rPr>
          <w:rFonts w:eastAsia="Times New Roman"/>
          <w:noProof/>
          <w:sz w:val="24"/>
          <w:szCs w:val="24"/>
          <w:lang w:val="sr-Latn-ME"/>
        </w:rPr>
        <w:t>2) novčana kazna u visini do 20% mjesečne zarade zaposlenog ostvarene u mjesecu u kome je odluka izrečena, u trajanju od jednog do tri mjeseca.</w:t>
      </w:r>
    </w:p>
    <w:p w14:paraId="65C142AE" w14:textId="6D2EB5AA" w:rsidR="00AF4EB1" w:rsidRPr="005006D4" w:rsidRDefault="00AF4EB1" w:rsidP="005006D4">
      <w:pPr>
        <w:spacing w:after="160"/>
        <w:ind w:firstLine="720"/>
        <w:contextualSpacing/>
        <w:jc w:val="both"/>
        <w:rPr>
          <w:rFonts w:eastAsia="Times New Roman"/>
          <w:noProof/>
          <w:sz w:val="24"/>
          <w:szCs w:val="24"/>
          <w:lang w:val="sr-Latn-ME"/>
        </w:rPr>
      </w:pPr>
      <w:r w:rsidRPr="005006D4">
        <w:rPr>
          <w:rFonts w:eastAsia="Times New Roman"/>
          <w:noProof/>
          <w:sz w:val="24"/>
          <w:szCs w:val="24"/>
          <w:lang w:val="sr-Latn-ME"/>
        </w:rPr>
        <w:t>Za teže povrede radnih obaveza, zaposlenom se može izreći jedna od sljedećih mjera:</w:t>
      </w:r>
    </w:p>
    <w:p w14:paraId="42280D0A" w14:textId="63055094" w:rsidR="00AF4EB1" w:rsidRPr="005006D4" w:rsidRDefault="00AF4EB1" w:rsidP="005006D4">
      <w:pPr>
        <w:spacing w:after="160"/>
        <w:contextualSpacing/>
        <w:jc w:val="both"/>
        <w:rPr>
          <w:rFonts w:eastAsia="Times New Roman"/>
          <w:noProof/>
          <w:sz w:val="24"/>
          <w:szCs w:val="24"/>
          <w:lang w:val="sr-Latn-ME"/>
        </w:rPr>
      </w:pPr>
      <w:r w:rsidRPr="005006D4">
        <w:rPr>
          <w:rFonts w:eastAsia="Times New Roman"/>
          <w:noProof/>
          <w:sz w:val="24"/>
          <w:szCs w:val="24"/>
          <w:lang w:val="sr-Latn-ME"/>
        </w:rPr>
        <w:t xml:space="preserve">   </w:t>
      </w:r>
      <w:r w:rsidR="000D10CB" w:rsidRPr="005006D4">
        <w:rPr>
          <w:rFonts w:eastAsia="Times New Roman"/>
          <w:noProof/>
          <w:sz w:val="24"/>
          <w:szCs w:val="24"/>
          <w:lang w:val="sr-Latn-ME"/>
        </w:rPr>
        <w:tab/>
      </w:r>
      <w:r w:rsidRPr="005006D4">
        <w:rPr>
          <w:rFonts w:eastAsia="Times New Roman"/>
          <w:noProof/>
          <w:sz w:val="24"/>
          <w:szCs w:val="24"/>
          <w:lang w:val="sr-Latn-ME"/>
        </w:rPr>
        <w:t>1) novčana kazna u visini od 20% do 30% mjesečne zarade zaposlenog ostvarene u mjesecu u kome je odluka izrečena, u trajanju od jednog do četiri mjeseca;</w:t>
      </w:r>
    </w:p>
    <w:p w14:paraId="15890DD4" w14:textId="5DF11A73" w:rsidR="00AF4EB1" w:rsidRPr="005006D4" w:rsidRDefault="00AF4EB1" w:rsidP="005006D4">
      <w:pPr>
        <w:spacing w:after="160"/>
        <w:contextualSpacing/>
        <w:jc w:val="both"/>
        <w:rPr>
          <w:rFonts w:eastAsia="Times New Roman"/>
          <w:noProof/>
          <w:sz w:val="24"/>
          <w:szCs w:val="24"/>
          <w:lang w:val="sr-Latn-ME"/>
        </w:rPr>
      </w:pPr>
      <w:r w:rsidRPr="005006D4">
        <w:rPr>
          <w:rFonts w:eastAsia="Times New Roman"/>
          <w:noProof/>
          <w:sz w:val="24"/>
          <w:szCs w:val="24"/>
          <w:lang w:val="sr-Latn-ME"/>
        </w:rPr>
        <w:t xml:space="preserve">   </w:t>
      </w:r>
      <w:r w:rsidR="000D10CB" w:rsidRPr="005006D4">
        <w:rPr>
          <w:rFonts w:eastAsia="Times New Roman"/>
          <w:noProof/>
          <w:sz w:val="24"/>
          <w:szCs w:val="24"/>
          <w:lang w:val="sr-Latn-ME"/>
        </w:rPr>
        <w:tab/>
      </w:r>
      <w:r w:rsidRPr="005006D4">
        <w:rPr>
          <w:rFonts w:eastAsia="Times New Roman"/>
          <w:noProof/>
          <w:sz w:val="24"/>
          <w:szCs w:val="24"/>
          <w:lang w:val="sr-Latn-ME"/>
        </w:rPr>
        <w:t>2) uslovni prestanak radnog odnosa; i</w:t>
      </w:r>
    </w:p>
    <w:p w14:paraId="5B439FCF" w14:textId="4C56A82F" w:rsidR="000D10CB" w:rsidRPr="005006D4" w:rsidRDefault="00AF4EB1" w:rsidP="005006D4">
      <w:pPr>
        <w:spacing w:after="160"/>
        <w:contextualSpacing/>
        <w:jc w:val="both"/>
        <w:rPr>
          <w:rFonts w:eastAsia="Times New Roman"/>
          <w:noProof/>
          <w:sz w:val="24"/>
          <w:szCs w:val="24"/>
          <w:lang w:val="sr-Latn-ME"/>
        </w:rPr>
      </w:pPr>
      <w:r w:rsidRPr="005006D4">
        <w:rPr>
          <w:rFonts w:eastAsia="Times New Roman"/>
          <w:noProof/>
          <w:sz w:val="24"/>
          <w:szCs w:val="24"/>
          <w:lang w:val="sr-Latn-ME"/>
        </w:rPr>
        <w:t xml:space="preserve">   </w:t>
      </w:r>
      <w:r w:rsidR="000D10CB" w:rsidRPr="005006D4">
        <w:rPr>
          <w:rFonts w:eastAsia="Times New Roman"/>
          <w:noProof/>
          <w:sz w:val="24"/>
          <w:szCs w:val="24"/>
          <w:lang w:val="sr-Latn-ME"/>
        </w:rPr>
        <w:tab/>
      </w:r>
      <w:r w:rsidRPr="005006D4">
        <w:rPr>
          <w:rFonts w:eastAsia="Times New Roman"/>
          <w:noProof/>
          <w:sz w:val="24"/>
          <w:szCs w:val="24"/>
          <w:lang w:val="sr-Latn-ME"/>
        </w:rPr>
        <w:t>3) prestanak radnog odnosa.</w:t>
      </w:r>
    </w:p>
    <w:p w14:paraId="172CC4C0" w14:textId="609550A4" w:rsidR="00903AFE" w:rsidRPr="005006D4" w:rsidRDefault="00AF4EB1" w:rsidP="005006D4">
      <w:pPr>
        <w:spacing w:after="160"/>
        <w:ind w:firstLine="720"/>
        <w:contextualSpacing/>
        <w:jc w:val="both"/>
        <w:rPr>
          <w:rFonts w:eastAsia="Times New Roman"/>
          <w:noProof/>
          <w:sz w:val="24"/>
          <w:szCs w:val="24"/>
          <w:lang w:val="sr-Latn-ME"/>
        </w:rPr>
      </w:pPr>
      <w:r w:rsidRPr="005006D4">
        <w:rPr>
          <w:rFonts w:eastAsia="Times New Roman"/>
          <w:noProof/>
          <w:sz w:val="24"/>
          <w:szCs w:val="24"/>
          <w:lang w:val="sr-Latn-ME"/>
        </w:rPr>
        <w:t>Uslovni prestanak radnog odnosa podrazumijeva mogućnost prestanka radnog odnosa ako zaposleni u periodu od šest mjeseci od dana izrečene mjere učini težu povredu radne obaveze.</w:t>
      </w:r>
    </w:p>
    <w:p w14:paraId="3DADB08E" w14:textId="72FF7A4F" w:rsidR="00903AFE" w:rsidRPr="005006D4" w:rsidRDefault="00903AFE" w:rsidP="005006D4">
      <w:pPr>
        <w:autoSpaceDE w:val="0"/>
        <w:autoSpaceDN w:val="0"/>
        <w:adjustRightInd w:val="0"/>
        <w:jc w:val="both"/>
        <w:rPr>
          <w:rFonts w:eastAsia="Calibri"/>
          <w:b/>
          <w:bCs/>
          <w:noProof/>
          <w:sz w:val="24"/>
          <w:szCs w:val="24"/>
          <w:lang w:val="sr-Latn-ME"/>
        </w:rPr>
      </w:pPr>
    </w:p>
    <w:p w14:paraId="4B5AFBB2" w14:textId="77777777" w:rsidR="00903AFE" w:rsidRPr="005006D4" w:rsidRDefault="00903AFE" w:rsidP="005006D4">
      <w:pPr>
        <w:autoSpaceDE w:val="0"/>
        <w:autoSpaceDN w:val="0"/>
        <w:adjustRightInd w:val="0"/>
        <w:jc w:val="center"/>
        <w:rPr>
          <w:rFonts w:eastAsia="Calibri"/>
          <w:b/>
          <w:bCs/>
          <w:noProof/>
          <w:sz w:val="24"/>
          <w:szCs w:val="24"/>
          <w:lang w:val="sr-Latn-ME"/>
        </w:rPr>
      </w:pPr>
      <w:r w:rsidRPr="005006D4">
        <w:rPr>
          <w:rFonts w:eastAsia="Calibri"/>
          <w:b/>
          <w:bCs/>
          <w:noProof/>
          <w:sz w:val="24"/>
          <w:szCs w:val="24"/>
          <w:lang w:val="sr-Latn-ME"/>
        </w:rPr>
        <w:t>Mogućnost otkaza bez vođenja disciplinskog postupka</w:t>
      </w:r>
    </w:p>
    <w:p w14:paraId="7C76B9C5" w14:textId="4917931D" w:rsidR="00903AFE" w:rsidRPr="005006D4" w:rsidRDefault="00903AFE" w:rsidP="005006D4">
      <w:pPr>
        <w:autoSpaceDE w:val="0"/>
        <w:autoSpaceDN w:val="0"/>
        <w:adjustRightInd w:val="0"/>
        <w:jc w:val="center"/>
        <w:rPr>
          <w:rFonts w:eastAsia="Calibri"/>
          <w:b/>
          <w:bCs/>
          <w:noProof/>
          <w:sz w:val="24"/>
          <w:szCs w:val="24"/>
          <w:lang w:val="sr-Latn-ME"/>
        </w:rPr>
      </w:pPr>
      <w:r w:rsidRPr="005006D4">
        <w:rPr>
          <w:rFonts w:eastAsia="Calibri"/>
          <w:b/>
          <w:bCs/>
          <w:noProof/>
          <w:sz w:val="24"/>
          <w:szCs w:val="24"/>
          <w:lang w:val="sr-Latn-ME"/>
        </w:rPr>
        <w:t>Član</w:t>
      </w:r>
      <w:r w:rsidR="00103766" w:rsidRPr="005006D4">
        <w:rPr>
          <w:rFonts w:eastAsia="Calibri"/>
          <w:b/>
          <w:bCs/>
          <w:noProof/>
          <w:sz w:val="24"/>
          <w:szCs w:val="24"/>
          <w:lang w:val="sr-Latn-ME"/>
        </w:rPr>
        <w:t xml:space="preserve"> 8</w:t>
      </w:r>
    </w:p>
    <w:p w14:paraId="71C1C029" w14:textId="5EBB1906" w:rsidR="00903AFE" w:rsidRPr="005006D4" w:rsidRDefault="00903AFE" w:rsidP="005006D4">
      <w:pPr>
        <w:autoSpaceDE w:val="0"/>
        <w:autoSpaceDN w:val="0"/>
        <w:adjustRightInd w:val="0"/>
        <w:ind w:firstLine="720"/>
        <w:jc w:val="both"/>
        <w:rPr>
          <w:rFonts w:eastAsia="Calibri"/>
          <w:noProof/>
          <w:sz w:val="24"/>
          <w:szCs w:val="24"/>
          <w:lang w:val="sr-Latn-ME"/>
        </w:rPr>
      </w:pPr>
      <w:r w:rsidRPr="005006D4">
        <w:rPr>
          <w:rFonts w:eastAsia="Calibri"/>
          <w:noProof/>
          <w:sz w:val="24"/>
          <w:szCs w:val="24"/>
          <w:lang w:val="sr-Latn-ME"/>
        </w:rPr>
        <w:t>Direktor može da otkaže ugovor o radu zaposlenom, shodno Zakonu, bez vođenja postupka utvrđivanja odgovornosti, ako za to postoji opravdani razlog i to:</w:t>
      </w:r>
    </w:p>
    <w:p w14:paraId="30F5E001" w14:textId="279B9B77" w:rsidR="00903AFE" w:rsidRPr="005006D4" w:rsidRDefault="00903AFE" w:rsidP="005006D4">
      <w:pPr>
        <w:autoSpaceDE w:val="0"/>
        <w:autoSpaceDN w:val="0"/>
        <w:adjustRightInd w:val="0"/>
        <w:jc w:val="both"/>
        <w:rPr>
          <w:rFonts w:eastAsia="Calibri"/>
          <w:noProof/>
          <w:sz w:val="24"/>
          <w:szCs w:val="24"/>
          <w:lang w:val="sr-Latn-ME"/>
        </w:rPr>
      </w:pPr>
      <w:r w:rsidRPr="005006D4">
        <w:rPr>
          <w:rFonts w:eastAsia="Calibri"/>
          <w:noProof/>
          <w:sz w:val="24"/>
          <w:szCs w:val="24"/>
          <w:lang w:val="sr-Latn-ME"/>
        </w:rPr>
        <w:t xml:space="preserve">   </w:t>
      </w:r>
      <w:r w:rsidR="008B5986" w:rsidRPr="005006D4">
        <w:rPr>
          <w:rFonts w:eastAsia="Calibri"/>
          <w:noProof/>
          <w:sz w:val="24"/>
          <w:szCs w:val="24"/>
          <w:lang w:val="sr-Latn-ME"/>
        </w:rPr>
        <w:tab/>
      </w:r>
      <w:r w:rsidRPr="005006D4">
        <w:rPr>
          <w:rFonts w:eastAsia="Calibri"/>
          <w:noProof/>
          <w:sz w:val="24"/>
          <w:szCs w:val="24"/>
          <w:lang w:val="sr-Latn-ME"/>
        </w:rPr>
        <w:t xml:space="preserve">1) zbog neostvarivanja rezultata rada koji su utvrđeni kolektivnim ugovorom, aktom </w:t>
      </w:r>
      <w:r w:rsidR="009908BC" w:rsidRPr="005006D4">
        <w:rPr>
          <w:rFonts w:eastAsia="Calibri"/>
          <w:noProof/>
          <w:sz w:val="24"/>
          <w:szCs w:val="24"/>
          <w:lang w:val="sr-Latn-ME"/>
        </w:rPr>
        <w:t>CNP-a</w:t>
      </w:r>
      <w:r w:rsidRPr="005006D4">
        <w:rPr>
          <w:rFonts w:eastAsia="Calibri"/>
          <w:noProof/>
          <w:sz w:val="24"/>
          <w:szCs w:val="24"/>
          <w:lang w:val="sr-Latn-ME"/>
        </w:rPr>
        <w:t xml:space="preserve"> ili ugovorom o radu, u periodu koji ne može biti kraći od 30 dana;</w:t>
      </w:r>
    </w:p>
    <w:p w14:paraId="639F4A9F" w14:textId="17A7E0ED" w:rsidR="00903AFE" w:rsidRPr="005006D4" w:rsidRDefault="00903AFE" w:rsidP="005006D4">
      <w:pPr>
        <w:autoSpaceDE w:val="0"/>
        <w:autoSpaceDN w:val="0"/>
        <w:adjustRightInd w:val="0"/>
        <w:jc w:val="both"/>
        <w:rPr>
          <w:rFonts w:eastAsia="Calibri"/>
          <w:noProof/>
          <w:sz w:val="24"/>
          <w:szCs w:val="24"/>
          <w:lang w:val="sr-Latn-ME"/>
        </w:rPr>
      </w:pPr>
      <w:r w:rsidRPr="005006D4">
        <w:rPr>
          <w:rFonts w:eastAsia="Calibri"/>
          <w:noProof/>
          <w:sz w:val="24"/>
          <w:szCs w:val="24"/>
          <w:lang w:val="sr-Latn-ME"/>
        </w:rPr>
        <w:t xml:space="preserve">   </w:t>
      </w:r>
      <w:r w:rsidR="008B5986" w:rsidRPr="005006D4">
        <w:rPr>
          <w:rFonts w:eastAsia="Calibri"/>
          <w:noProof/>
          <w:sz w:val="24"/>
          <w:szCs w:val="24"/>
          <w:lang w:val="sr-Latn-ME"/>
        </w:rPr>
        <w:tab/>
      </w:r>
      <w:r w:rsidRPr="005006D4">
        <w:rPr>
          <w:rFonts w:eastAsia="Calibri"/>
          <w:noProof/>
          <w:sz w:val="24"/>
          <w:szCs w:val="24"/>
          <w:lang w:val="sr-Latn-ME"/>
        </w:rPr>
        <w:t xml:space="preserve">2) ako je njegovo ponašanje takvo da ne može da nastavi rad </w:t>
      </w:r>
      <w:r w:rsidR="009908BC" w:rsidRPr="005006D4">
        <w:rPr>
          <w:rFonts w:eastAsia="Calibri"/>
          <w:noProof/>
          <w:sz w:val="24"/>
          <w:szCs w:val="24"/>
          <w:lang w:val="sr-Latn-ME"/>
        </w:rPr>
        <w:t>u CNP-u</w:t>
      </w:r>
      <w:r w:rsidRPr="005006D4">
        <w:rPr>
          <w:rFonts w:eastAsia="Calibri"/>
          <w:noProof/>
          <w:sz w:val="24"/>
          <w:szCs w:val="24"/>
          <w:lang w:val="sr-Latn-ME"/>
        </w:rPr>
        <w:t xml:space="preserve"> zbog:</w:t>
      </w:r>
    </w:p>
    <w:p w14:paraId="70FEA1CE" w14:textId="1E6C9C85" w:rsidR="00903AFE" w:rsidRPr="005006D4" w:rsidRDefault="00903AFE" w:rsidP="005006D4">
      <w:pPr>
        <w:autoSpaceDE w:val="0"/>
        <w:autoSpaceDN w:val="0"/>
        <w:adjustRightInd w:val="0"/>
        <w:jc w:val="both"/>
        <w:rPr>
          <w:rFonts w:eastAsia="Calibri"/>
          <w:noProof/>
          <w:sz w:val="24"/>
          <w:szCs w:val="24"/>
          <w:lang w:val="sr-Latn-ME"/>
        </w:rPr>
      </w:pPr>
      <w:r w:rsidRPr="005006D4">
        <w:rPr>
          <w:rFonts w:eastAsia="Calibri"/>
          <w:noProof/>
          <w:sz w:val="24"/>
          <w:szCs w:val="24"/>
          <w:lang w:val="sr-Latn-ME"/>
        </w:rPr>
        <w:t xml:space="preserve">      </w:t>
      </w:r>
      <w:r w:rsidR="008B5986" w:rsidRPr="005006D4">
        <w:rPr>
          <w:rFonts w:eastAsia="Calibri"/>
          <w:noProof/>
          <w:sz w:val="24"/>
          <w:szCs w:val="24"/>
          <w:lang w:val="sr-Latn-ME"/>
        </w:rPr>
        <w:tab/>
      </w:r>
      <w:r w:rsidRPr="005006D4">
        <w:rPr>
          <w:rFonts w:eastAsia="Calibri"/>
          <w:noProof/>
          <w:sz w:val="24"/>
          <w:szCs w:val="24"/>
          <w:lang w:val="sr-Latn-ME"/>
        </w:rPr>
        <w:t>- povrede propisa o zaštiti i zdravlju na radu čime se izaziva opasnost po sopstveno ili zdravlje drugih zaposlenih;</w:t>
      </w:r>
    </w:p>
    <w:p w14:paraId="73925930" w14:textId="47BD6B8A" w:rsidR="00903AFE" w:rsidRPr="005006D4" w:rsidRDefault="00903AFE" w:rsidP="005006D4">
      <w:pPr>
        <w:autoSpaceDE w:val="0"/>
        <w:autoSpaceDN w:val="0"/>
        <w:adjustRightInd w:val="0"/>
        <w:jc w:val="both"/>
        <w:rPr>
          <w:rFonts w:eastAsia="Calibri"/>
          <w:noProof/>
          <w:sz w:val="24"/>
          <w:szCs w:val="24"/>
          <w:lang w:val="sr-Latn-ME"/>
        </w:rPr>
      </w:pPr>
      <w:r w:rsidRPr="005006D4">
        <w:rPr>
          <w:rFonts w:eastAsia="Calibri"/>
          <w:noProof/>
          <w:sz w:val="24"/>
          <w:szCs w:val="24"/>
          <w:lang w:val="sr-Latn-ME"/>
        </w:rPr>
        <w:t xml:space="preserve">      </w:t>
      </w:r>
      <w:r w:rsidR="008B5986" w:rsidRPr="005006D4">
        <w:rPr>
          <w:rFonts w:eastAsia="Calibri"/>
          <w:noProof/>
          <w:sz w:val="24"/>
          <w:szCs w:val="24"/>
          <w:lang w:val="sr-Latn-ME"/>
        </w:rPr>
        <w:tab/>
      </w:r>
      <w:r w:rsidRPr="005006D4">
        <w:rPr>
          <w:rFonts w:eastAsia="Calibri"/>
          <w:noProof/>
          <w:sz w:val="24"/>
          <w:szCs w:val="24"/>
          <w:lang w:val="sr-Latn-ME"/>
        </w:rPr>
        <w:t>- dolaska na posao pod dejstvom alkohola ili psihoaktivnih supstanci, opijanja u toku rada ili upotrebe psihoaktivnih supstanci, uz odbijanje odgovarajućeg testa radi utvrđivanja tih činjenica od strane ovlašćenog lica, u skladu sa posebnim propisima;</w:t>
      </w:r>
    </w:p>
    <w:p w14:paraId="5074824B" w14:textId="48D36313" w:rsidR="00903AFE" w:rsidRPr="005006D4" w:rsidRDefault="00903AFE" w:rsidP="005006D4">
      <w:pPr>
        <w:autoSpaceDE w:val="0"/>
        <w:autoSpaceDN w:val="0"/>
        <w:adjustRightInd w:val="0"/>
        <w:jc w:val="both"/>
        <w:rPr>
          <w:rFonts w:eastAsia="Calibri"/>
          <w:noProof/>
          <w:sz w:val="24"/>
          <w:szCs w:val="24"/>
          <w:lang w:val="sr-Latn-ME"/>
        </w:rPr>
      </w:pPr>
      <w:r w:rsidRPr="005006D4">
        <w:rPr>
          <w:rFonts w:eastAsia="Calibri"/>
          <w:noProof/>
          <w:sz w:val="24"/>
          <w:szCs w:val="24"/>
          <w:lang w:val="sr-Latn-ME"/>
        </w:rPr>
        <w:t xml:space="preserve">      </w:t>
      </w:r>
      <w:r w:rsidR="008B5986" w:rsidRPr="005006D4">
        <w:rPr>
          <w:rFonts w:eastAsia="Calibri"/>
          <w:noProof/>
          <w:sz w:val="24"/>
          <w:szCs w:val="24"/>
          <w:lang w:val="sr-Latn-ME"/>
        </w:rPr>
        <w:tab/>
      </w:r>
      <w:r w:rsidRPr="005006D4">
        <w:rPr>
          <w:rFonts w:eastAsia="Calibri"/>
          <w:noProof/>
          <w:sz w:val="24"/>
          <w:szCs w:val="24"/>
          <w:lang w:val="sr-Latn-ME"/>
        </w:rPr>
        <w:t>- neopravdanog izostajanja sa posla tri ili više radnih dana uzastopno, odnosno pet radnih dana sa prekidima u toku 12 mjeseci;</w:t>
      </w:r>
    </w:p>
    <w:p w14:paraId="20B75AD4" w14:textId="708CB6DA" w:rsidR="00903AFE" w:rsidRPr="005006D4" w:rsidRDefault="00903AFE" w:rsidP="005006D4">
      <w:pPr>
        <w:autoSpaceDE w:val="0"/>
        <w:autoSpaceDN w:val="0"/>
        <w:adjustRightInd w:val="0"/>
        <w:jc w:val="both"/>
        <w:rPr>
          <w:rFonts w:eastAsia="Calibri"/>
          <w:noProof/>
          <w:sz w:val="24"/>
          <w:szCs w:val="24"/>
          <w:lang w:val="sr-Latn-ME"/>
        </w:rPr>
      </w:pPr>
      <w:r w:rsidRPr="005006D4">
        <w:rPr>
          <w:rFonts w:eastAsia="Calibri"/>
          <w:noProof/>
          <w:sz w:val="24"/>
          <w:szCs w:val="24"/>
          <w:lang w:val="sr-Latn-ME"/>
        </w:rPr>
        <w:lastRenderedPageBreak/>
        <w:t xml:space="preserve">      </w:t>
      </w:r>
      <w:r w:rsidR="008B5986" w:rsidRPr="005006D4">
        <w:rPr>
          <w:rFonts w:eastAsia="Calibri"/>
          <w:noProof/>
          <w:sz w:val="24"/>
          <w:szCs w:val="24"/>
          <w:lang w:val="sr-Latn-ME"/>
        </w:rPr>
        <w:tab/>
      </w:r>
      <w:r w:rsidRPr="005006D4">
        <w:rPr>
          <w:rFonts w:eastAsia="Calibri"/>
          <w:noProof/>
          <w:sz w:val="24"/>
          <w:szCs w:val="24"/>
          <w:lang w:val="sr-Latn-ME"/>
        </w:rPr>
        <w:t>- pravnosnažne odluke suda kojom je osuđen za krivično djelo zloupotreba službenog položaja;</w:t>
      </w:r>
    </w:p>
    <w:p w14:paraId="352439DA" w14:textId="614FB910" w:rsidR="00903AFE" w:rsidRPr="005006D4" w:rsidRDefault="00903AFE" w:rsidP="005006D4">
      <w:pPr>
        <w:autoSpaceDE w:val="0"/>
        <w:autoSpaceDN w:val="0"/>
        <w:adjustRightInd w:val="0"/>
        <w:jc w:val="both"/>
        <w:rPr>
          <w:rFonts w:eastAsia="Calibri"/>
          <w:noProof/>
          <w:sz w:val="24"/>
          <w:szCs w:val="24"/>
          <w:lang w:val="sr-Latn-ME"/>
        </w:rPr>
      </w:pPr>
      <w:r w:rsidRPr="005006D4">
        <w:rPr>
          <w:rFonts w:eastAsia="Calibri"/>
          <w:noProof/>
          <w:sz w:val="24"/>
          <w:szCs w:val="24"/>
          <w:lang w:val="sr-Latn-ME"/>
        </w:rPr>
        <w:t xml:space="preserve">      </w:t>
      </w:r>
      <w:r w:rsidR="008B5986" w:rsidRPr="005006D4">
        <w:rPr>
          <w:rFonts w:eastAsia="Calibri"/>
          <w:noProof/>
          <w:sz w:val="24"/>
          <w:szCs w:val="24"/>
          <w:lang w:val="sr-Latn-ME"/>
        </w:rPr>
        <w:tab/>
      </w:r>
      <w:r w:rsidRPr="005006D4">
        <w:rPr>
          <w:rFonts w:eastAsia="Calibri"/>
          <w:noProof/>
          <w:sz w:val="24"/>
          <w:szCs w:val="24"/>
          <w:lang w:val="sr-Latn-ME"/>
        </w:rPr>
        <w:t>- odavanja poslovne tajne utvrđene aktom poslodavca;</w:t>
      </w:r>
    </w:p>
    <w:p w14:paraId="49CC3AEF" w14:textId="4A7B7BFF" w:rsidR="00903AFE" w:rsidRPr="005006D4" w:rsidRDefault="00903AFE" w:rsidP="005006D4">
      <w:pPr>
        <w:autoSpaceDE w:val="0"/>
        <w:autoSpaceDN w:val="0"/>
        <w:adjustRightInd w:val="0"/>
        <w:jc w:val="both"/>
        <w:rPr>
          <w:rFonts w:eastAsia="Calibri"/>
          <w:noProof/>
          <w:sz w:val="24"/>
          <w:szCs w:val="24"/>
          <w:lang w:val="sr-Latn-ME"/>
        </w:rPr>
      </w:pPr>
      <w:r w:rsidRPr="005006D4">
        <w:rPr>
          <w:rFonts w:eastAsia="Calibri"/>
          <w:noProof/>
          <w:sz w:val="24"/>
          <w:szCs w:val="24"/>
          <w:lang w:val="sr-Latn-ME"/>
        </w:rPr>
        <w:t xml:space="preserve">      </w:t>
      </w:r>
      <w:r w:rsidR="008B5986" w:rsidRPr="005006D4">
        <w:rPr>
          <w:rFonts w:eastAsia="Calibri"/>
          <w:noProof/>
          <w:sz w:val="24"/>
          <w:szCs w:val="24"/>
          <w:lang w:val="sr-Latn-ME"/>
        </w:rPr>
        <w:tab/>
      </w:r>
      <w:r w:rsidRPr="005006D4">
        <w:rPr>
          <w:rFonts w:eastAsia="Calibri"/>
          <w:noProof/>
          <w:sz w:val="24"/>
          <w:szCs w:val="24"/>
          <w:lang w:val="sr-Latn-ME"/>
        </w:rPr>
        <w:t>- nasilničkog ili uvredljivog ponašanja prema strankama ili zaposlenim;</w:t>
      </w:r>
    </w:p>
    <w:p w14:paraId="3AFDBB64" w14:textId="7E50AFAA" w:rsidR="00903AFE" w:rsidRPr="005006D4" w:rsidRDefault="00903AFE" w:rsidP="005006D4">
      <w:pPr>
        <w:autoSpaceDE w:val="0"/>
        <w:autoSpaceDN w:val="0"/>
        <w:adjustRightInd w:val="0"/>
        <w:jc w:val="both"/>
        <w:rPr>
          <w:rFonts w:eastAsia="Calibri"/>
          <w:noProof/>
          <w:sz w:val="24"/>
          <w:szCs w:val="24"/>
          <w:lang w:val="sr-Latn-ME"/>
        </w:rPr>
      </w:pPr>
      <w:r w:rsidRPr="005006D4">
        <w:rPr>
          <w:rFonts w:eastAsia="Calibri"/>
          <w:noProof/>
          <w:sz w:val="24"/>
          <w:szCs w:val="24"/>
          <w:lang w:val="sr-Latn-ME"/>
        </w:rPr>
        <w:t xml:space="preserve">      </w:t>
      </w:r>
      <w:r w:rsidR="008B5986" w:rsidRPr="005006D4">
        <w:rPr>
          <w:rFonts w:eastAsia="Calibri"/>
          <w:noProof/>
          <w:sz w:val="24"/>
          <w:szCs w:val="24"/>
          <w:lang w:val="sr-Latn-ME"/>
        </w:rPr>
        <w:tab/>
      </w:r>
      <w:r w:rsidRPr="005006D4">
        <w:rPr>
          <w:rFonts w:eastAsia="Calibri"/>
          <w:noProof/>
          <w:sz w:val="24"/>
          <w:szCs w:val="24"/>
          <w:lang w:val="sr-Latn-ME"/>
        </w:rPr>
        <w:t>- učinjenog krivičnog djela na radu ili u vezi sa radom;</w:t>
      </w:r>
    </w:p>
    <w:p w14:paraId="330AB9A1" w14:textId="786FF847" w:rsidR="00903AFE" w:rsidRPr="005006D4" w:rsidRDefault="00903AFE" w:rsidP="005006D4">
      <w:pPr>
        <w:autoSpaceDE w:val="0"/>
        <w:autoSpaceDN w:val="0"/>
        <w:adjustRightInd w:val="0"/>
        <w:jc w:val="both"/>
        <w:rPr>
          <w:rFonts w:eastAsia="Calibri"/>
          <w:noProof/>
          <w:sz w:val="24"/>
          <w:szCs w:val="24"/>
          <w:lang w:val="sr-Latn-ME"/>
        </w:rPr>
      </w:pPr>
      <w:r w:rsidRPr="005006D4">
        <w:rPr>
          <w:rFonts w:eastAsia="Calibri"/>
          <w:noProof/>
          <w:sz w:val="24"/>
          <w:szCs w:val="24"/>
          <w:lang w:val="sr-Latn-ME"/>
        </w:rPr>
        <w:t xml:space="preserve">      </w:t>
      </w:r>
      <w:r w:rsidR="008B5986" w:rsidRPr="005006D4">
        <w:rPr>
          <w:rFonts w:eastAsia="Calibri"/>
          <w:noProof/>
          <w:sz w:val="24"/>
          <w:szCs w:val="24"/>
          <w:lang w:val="sr-Latn-ME"/>
        </w:rPr>
        <w:tab/>
      </w:r>
      <w:r w:rsidRPr="005006D4">
        <w:rPr>
          <w:rFonts w:eastAsia="Calibri"/>
          <w:noProof/>
          <w:sz w:val="24"/>
          <w:szCs w:val="24"/>
          <w:lang w:val="sr-Latn-ME"/>
        </w:rPr>
        <w:t xml:space="preserve">- upotrebe i raspolaganja službenim automobilom, mašinom i oruđem za rad suprotno aktu </w:t>
      </w:r>
      <w:r w:rsidR="009908BC" w:rsidRPr="005006D4">
        <w:rPr>
          <w:rFonts w:eastAsia="Calibri"/>
          <w:noProof/>
          <w:sz w:val="24"/>
          <w:szCs w:val="24"/>
          <w:lang w:val="sr-Latn-ME"/>
        </w:rPr>
        <w:t>CNP-a</w:t>
      </w:r>
      <w:r w:rsidRPr="005006D4">
        <w:rPr>
          <w:rFonts w:eastAsia="Calibri"/>
          <w:noProof/>
          <w:sz w:val="24"/>
          <w:szCs w:val="24"/>
          <w:lang w:val="sr-Latn-ME"/>
        </w:rPr>
        <w:t xml:space="preserve"> sa kojim je zaposleni prethodno upoznat;</w:t>
      </w:r>
    </w:p>
    <w:p w14:paraId="3D802836" w14:textId="7A94AECE" w:rsidR="00903AFE" w:rsidRPr="005006D4" w:rsidRDefault="00903AFE" w:rsidP="005006D4">
      <w:pPr>
        <w:autoSpaceDE w:val="0"/>
        <w:autoSpaceDN w:val="0"/>
        <w:adjustRightInd w:val="0"/>
        <w:jc w:val="both"/>
        <w:rPr>
          <w:rFonts w:eastAsia="Calibri"/>
          <w:noProof/>
          <w:sz w:val="24"/>
          <w:szCs w:val="24"/>
          <w:lang w:val="sr-Latn-ME"/>
        </w:rPr>
      </w:pPr>
      <w:r w:rsidRPr="005006D4">
        <w:rPr>
          <w:rFonts w:eastAsia="Calibri"/>
          <w:noProof/>
          <w:sz w:val="24"/>
          <w:szCs w:val="24"/>
          <w:lang w:val="sr-Latn-ME"/>
        </w:rPr>
        <w:t xml:space="preserve">   </w:t>
      </w:r>
      <w:r w:rsidR="008B5986" w:rsidRPr="005006D4">
        <w:rPr>
          <w:rFonts w:eastAsia="Calibri"/>
          <w:noProof/>
          <w:sz w:val="24"/>
          <w:szCs w:val="24"/>
          <w:lang w:val="sr-Latn-ME"/>
        </w:rPr>
        <w:tab/>
      </w:r>
      <w:r w:rsidRPr="005006D4">
        <w:rPr>
          <w:rFonts w:eastAsia="Calibri"/>
          <w:noProof/>
          <w:sz w:val="24"/>
          <w:szCs w:val="24"/>
          <w:lang w:val="sr-Latn-ME"/>
        </w:rPr>
        <w:t>3) ako je prilikom zasnivanja radnog odnosa ili raspoređivanja na drugo radno mjesto dao neistinite podatke koji se odnose na uslove za zasnivanje radnog odnosa, odnosno za obavljanje drugih poslova;</w:t>
      </w:r>
    </w:p>
    <w:p w14:paraId="78936778" w14:textId="35030E25" w:rsidR="00903AFE" w:rsidRPr="005006D4" w:rsidRDefault="00903AFE" w:rsidP="005006D4">
      <w:pPr>
        <w:autoSpaceDE w:val="0"/>
        <w:autoSpaceDN w:val="0"/>
        <w:adjustRightInd w:val="0"/>
        <w:jc w:val="both"/>
        <w:rPr>
          <w:rFonts w:eastAsia="Calibri"/>
          <w:noProof/>
          <w:sz w:val="24"/>
          <w:szCs w:val="24"/>
          <w:lang w:val="sr-Latn-ME"/>
        </w:rPr>
      </w:pPr>
      <w:r w:rsidRPr="005006D4">
        <w:rPr>
          <w:rFonts w:eastAsia="Calibri"/>
          <w:noProof/>
          <w:sz w:val="24"/>
          <w:szCs w:val="24"/>
          <w:lang w:val="sr-Latn-ME"/>
        </w:rPr>
        <w:t xml:space="preserve">   </w:t>
      </w:r>
      <w:r w:rsidR="008B5986" w:rsidRPr="005006D4">
        <w:rPr>
          <w:rFonts w:eastAsia="Calibri"/>
          <w:noProof/>
          <w:sz w:val="24"/>
          <w:szCs w:val="24"/>
          <w:lang w:val="sr-Latn-ME"/>
        </w:rPr>
        <w:tab/>
      </w:r>
      <w:r w:rsidRPr="005006D4">
        <w:rPr>
          <w:rFonts w:eastAsia="Calibri"/>
          <w:noProof/>
          <w:sz w:val="24"/>
          <w:szCs w:val="24"/>
          <w:lang w:val="sr-Latn-ME"/>
        </w:rPr>
        <w:t>4) ako odbije da zaključi aneks ugovora o radu iz člana 47 stav 1 tačka 1 Zakona o radu;</w:t>
      </w:r>
    </w:p>
    <w:p w14:paraId="49F56E37" w14:textId="51427E47" w:rsidR="00903AFE" w:rsidRPr="005006D4" w:rsidRDefault="00903AFE" w:rsidP="005006D4">
      <w:pPr>
        <w:autoSpaceDE w:val="0"/>
        <w:autoSpaceDN w:val="0"/>
        <w:adjustRightInd w:val="0"/>
        <w:jc w:val="both"/>
        <w:rPr>
          <w:rFonts w:eastAsia="Calibri"/>
          <w:noProof/>
          <w:sz w:val="24"/>
          <w:szCs w:val="24"/>
          <w:lang w:val="sr-Latn-ME"/>
        </w:rPr>
      </w:pPr>
      <w:r w:rsidRPr="005006D4">
        <w:rPr>
          <w:rFonts w:eastAsia="Calibri"/>
          <w:noProof/>
          <w:sz w:val="24"/>
          <w:szCs w:val="24"/>
          <w:lang w:val="sr-Latn-ME"/>
        </w:rPr>
        <w:t xml:space="preserve">   </w:t>
      </w:r>
      <w:r w:rsidR="008B5986" w:rsidRPr="005006D4">
        <w:rPr>
          <w:rFonts w:eastAsia="Calibri"/>
          <w:noProof/>
          <w:sz w:val="24"/>
          <w:szCs w:val="24"/>
          <w:lang w:val="sr-Latn-ME"/>
        </w:rPr>
        <w:tab/>
      </w:r>
      <w:r w:rsidRPr="005006D4">
        <w:rPr>
          <w:rFonts w:eastAsia="Calibri"/>
          <w:noProof/>
          <w:sz w:val="24"/>
          <w:szCs w:val="24"/>
          <w:lang w:val="sr-Latn-ME"/>
        </w:rPr>
        <w:t>5) ako odbije da zaključi aneks ugovora o radu iz člana 47 stav 1 tač. 2 i 3 Zakona o radu;</w:t>
      </w:r>
    </w:p>
    <w:p w14:paraId="67920520" w14:textId="7EF345A7" w:rsidR="00903AFE" w:rsidRPr="005006D4" w:rsidRDefault="00903AFE" w:rsidP="005006D4">
      <w:pPr>
        <w:autoSpaceDE w:val="0"/>
        <w:autoSpaceDN w:val="0"/>
        <w:adjustRightInd w:val="0"/>
        <w:jc w:val="both"/>
        <w:rPr>
          <w:rFonts w:eastAsia="Calibri"/>
          <w:noProof/>
          <w:sz w:val="24"/>
          <w:szCs w:val="24"/>
          <w:lang w:val="sr-Latn-ME"/>
        </w:rPr>
      </w:pPr>
      <w:r w:rsidRPr="005006D4">
        <w:rPr>
          <w:rFonts w:eastAsia="Calibri"/>
          <w:noProof/>
          <w:sz w:val="24"/>
          <w:szCs w:val="24"/>
          <w:lang w:val="sr-Latn-ME"/>
        </w:rPr>
        <w:t xml:space="preserve">   </w:t>
      </w:r>
      <w:r w:rsidR="008B5986" w:rsidRPr="005006D4">
        <w:rPr>
          <w:rFonts w:eastAsia="Calibri"/>
          <w:noProof/>
          <w:sz w:val="24"/>
          <w:szCs w:val="24"/>
          <w:lang w:val="sr-Latn-ME"/>
        </w:rPr>
        <w:tab/>
      </w:r>
      <w:r w:rsidRPr="005006D4">
        <w:rPr>
          <w:rFonts w:eastAsia="Calibri"/>
          <w:noProof/>
          <w:sz w:val="24"/>
          <w:szCs w:val="24"/>
          <w:lang w:val="sr-Latn-ME"/>
        </w:rPr>
        <w:t xml:space="preserve">6) ako je </w:t>
      </w:r>
      <w:bookmarkStart w:id="5" w:name="_Hlk189569863"/>
      <w:r w:rsidRPr="005006D4">
        <w:rPr>
          <w:rFonts w:eastAsia="Calibri"/>
          <w:noProof/>
          <w:sz w:val="24"/>
          <w:szCs w:val="24"/>
          <w:lang w:val="sr-Latn-ME"/>
        </w:rPr>
        <w:t>zloupotrijebio pravo na odsustvo zbog privremene spriječenosti za rad, a naročito ako je za period privremene spriječenosti za rad bio radno angažovan kod drugog poslodavca po bilo kom osnovu, odnosno ako u roku od tri dana od dana izdavanja ne dostavi potvrdu doktora poslodavcu, lično ili preko drugog lica, odnosno ako u roku od pet dana od dana izdavanja ne dostavi izvještaj o privremenoj spriječenosti za rad;</w:t>
      </w:r>
    </w:p>
    <w:bookmarkEnd w:id="5"/>
    <w:p w14:paraId="67DB91F6" w14:textId="55C40C08" w:rsidR="00903AFE" w:rsidRPr="005006D4" w:rsidRDefault="00903AFE" w:rsidP="005006D4">
      <w:pPr>
        <w:autoSpaceDE w:val="0"/>
        <w:autoSpaceDN w:val="0"/>
        <w:adjustRightInd w:val="0"/>
        <w:jc w:val="both"/>
        <w:rPr>
          <w:rFonts w:eastAsia="Calibri"/>
          <w:noProof/>
          <w:sz w:val="24"/>
          <w:szCs w:val="24"/>
          <w:lang w:val="sr-Latn-ME"/>
        </w:rPr>
      </w:pPr>
      <w:r w:rsidRPr="005006D4">
        <w:rPr>
          <w:rFonts w:eastAsia="Calibri"/>
          <w:noProof/>
          <w:sz w:val="24"/>
          <w:szCs w:val="24"/>
          <w:lang w:val="sr-Latn-ME"/>
        </w:rPr>
        <w:t xml:space="preserve">   </w:t>
      </w:r>
      <w:r w:rsidR="008B5986" w:rsidRPr="005006D4">
        <w:rPr>
          <w:rFonts w:eastAsia="Calibri"/>
          <w:noProof/>
          <w:sz w:val="24"/>
          <w:szCs w:val="24"/>
          <w:lang w:val="sr-Latn-ME"/>
        </w:rPr>
        <w:tab/>
      </w:r>
      <w:r w:rsidRPr="005006D4">
        <w:rPr>
          <w:rFonts w:eastAsia="Calibri"/>
          <w:noProof/>
          <w:sz w:val="24"/>
          <w:szCs w:val="24"/>
          <w:lang w:val="sr-Latn-ME"/>
        </w:rPr>
        <w:t>7) ako se bez opravdanog razloga ne vrati na posao u roku od dva radna dana po završetku neplaćenog odsustva, odnosno, u roku od 15 dana od dana prestanka razloga zbog kojeg su mirovala prava i obaveze iz rada;</w:t>
      </w:r>
    </w:p>
    <w:p w14:paraId="6D7B7570" w14:textId="5D0E6C31" w:rsidR="00903AFE" w:rsidRPr="005006D4" w:rsidRDefault="00903AFE" w:rsidP="005006D4">
      <w:pPr>
        <w:autoSpaceDE w:val="0"/>
        <w:autoSpaceDN w:val="0"/>
        <w:adjustRightInd w:val="0"/>
        <w:jc w:val="both"/>
        <w:rPr>
          <w:rFonts w:eastAsia="Calibri"/>
          <w:noProof/>
          <w:sz w:val="24"/>
          <w:szCs w:val="24"/>
          <w:lang w:val="sr-Latn-ME"/>
        </w:rPr>
      </w:pPr>
      <w:r w:rsidRPr="005006D4">
        <w:rPr>
          <w:rFonts w:eastAsia="Calibri"/>
          <w:noProof/>
          <w:sz w:val="24"/>
          <w:szCs w:val="24"/>
          <w:lang w:val="sr-Latn-ME"/>
        </w:rPr>
        <w:t xml:space="preserve">   </w:t>
      </w:r>
      <w:r w:rsidR="008B5986" w:rsidRPr="005006D4">
        <w:rPr>
          <w:rFonts w:eastAsia="Calibri"/>
          <w:noProof/>
          <w:sz w:val="24"/>
          <w:szCs w:val="24"/>
          <w:lang w:val="sr-Latn-ME"/>
        </w:rPr>
        <w:tab/>
      </w:r>
      <w:r w:rsidRPr="005006D4">
        <w:rPr>
          <w:rFonts w:eastAsia="Calibri"/>
          <w:noProof/>
          <w:sz w:val="24"/>
          <w:szCs w:val="24"/>
          <w:lang w:val="sr-Latn-ME"/>
        </w:rPr>
        <w:t>8) zbog kolektivnog otpuštanja kod poslodavca, ako mu nije obezbijeđeno neko od prava iz člana 167 stav 2 tačka 6 Zakona o radu; i</w:t>
      </w:r>
    </w:p>
    <w:p w14:paraId="3455392F" w14:textId="0D59731D" w:rsidR="00903AFE" w:rsidRPr="005006D4" w:rsidRDefault="00903AFE" w:rsidP="005006D4">
      <w:pPr>
        <w:autoSpaceDE w:val="0"/>
        <w:autoSpaceDN w:val="0"/>
        <w:adjustRightInd w:val="0"/>
        <w:jc w:val="both"/>
        <w:rPr>
          <w:rFonts w:eastAsia="Calibri"/>
          <w:noProof/>
          <w:sz w:val="24"/>
          <w:szCs w:val="24"/>
          <w:lang w:val="sr-Latn-ME"/>
        </w:rPr>
      </w:pPr>
      <w:r w:rsidRPr="005006D4">
        <w:rPr>
          <w:rFonts w:eastAsia="Calibri"/>
          <w:noProof/>
          <w:sz w:val="24"/>
          <w:szCs w:val="24"/>
          <w:lang w:val="sr-Latn-ME"/>
        </w:rPr>
        <w:t xml:space="preserve">   </w:t>
      </w:r>
      <w:r w:rsidR="008B5986" w:rsidRPr="005006D4">
        <w:rPr>
          <w:rFonts w:eastAsia="Calibri"/>
          <w:noProof/>
          <w:sz w:val="24"/>
          <w:szCs w:val="24"/>
          <w:lang w:val="sr-Latn-ME"/>
        </w:rPr>
        <w:tab/>
      </w:r>
      <w:r w:rsidRPr="005006D4">
        <w:rPr>
          <w:rFonts w:eastAsia="Calibri"/>
          <w:noProof/>
          <w:sz w:val="24"/>
          <w:szCs w:val="24"/>
          <w:lang w:val="sr-Latn-ME"/>
        </w:rPr>
        <w:t>9) u drugim slučajevima utvrđenim kolektivnim ugovorom i ugovorom o radu.</w:t>
      </w:r>
    </w:p>
    <w:p w14:paraId="447F7E57" w14:textId="2C5938AF" w:rsidR="00903AFE" w:rsidRDefault="009908BC" w:rsidP="005006D4">
      <w:pPr>
        <w:autoSpaceDE w:val="0"/>
        <w:autoSpaceDN w:val="0"/>
        <w:adjustRightInd w:val="0"/>
        <w:ind w:firstLine="720"/>
        <w:jc w:val="both"/>
        <w:rPr>
          <w:rFonts w:eastAsia="Calibri"/>
          <w:noProof/>
          <w:sz w:val="24"/>
          <w:szCs w:val="24"/>
          <w:lang w:val="sr-Latn-ME"/>
        </w:rPr>
      </w:pPr>
      <w:r w:rsidRPr="005006D4">
        <w:rPr>
          <w:rFonts w:eastAsia="Calibri"/>
          <w:noProof/>
          <w:sz w:val="24"/>
          <w:szCs w:val="24"/>
          <w:lang w:val="sr-Latn-ME"/>
        </w:rPr>
        <w:t>Direktor</w:t>
      </w:r>
      <w:r w:rsidR="00903AFE" w:rsidRPr="005006D4">
        <w:rPr>
          <w:rFonts w:eastAsia="Calibri"/>
          <w:noProof/>
          <w:sz w:val="24"/>
          <w:szCs w:val="24"/>
          <w:lang w:val="sr-Latn-ME"/>
        </w:rPr>
        <w:t xml:space="preserve"> može da otkaže ugovor o radu u smislu stava 1 tačka 1 ovog člana ukoliko je zaposlenom prethodno dao instrukcije za rad.</w:t>
      </w:r>
    </w:p>
    <w:p w14:paraId="25D72A98" w14:textId="77777777" w:rsidR="008323C9" w:rsidRPr="005006D4" w:rsidRDefault="008323C9" w:rsidP="005006D4">
      <w:pPr>
        <w:autoSpaceDE w:val="0"/>
        <w:autoSpaceDN w:val="0"/>
        <w:adjustRightInd w:val="0"/>
        <w:ind w:firstLine="720"/>
        <w:jc w:val="both"/>
        <w:rPr>
          <w:rFonts w:eastAsia="Calibri"/>
          <w:noProof/>
          <w:sz w:val="24"/>
          <w:szCs w:val="24"/>
          <w:lang w:val="sr-Latn-ME"/>
        </w:rPr>
      </w:pPr>
    </w:p>
    <w:p w14:paraId="7ACCB7C4" w14:textId="2548E0C3" w:rsidR="00AF4EB1" w:rsidRPr="005006D4" w:rsidRDefault="00AF4EB1" w:rsidP="005006D4">
      <w:pPr>
        <w:autoSpaceDE w:val="0"/>
        <w:autoSpaceDN w:val="0"/>
        <w:adjustRightInd w:val="0"/>
        <w:jc w:val="both"/>
        <w:rPr>
          <w:rFonts w:eastAsia="Calibri"/>
          <w:b/>
          <w:bCs/>
          <w:noProof/>
          <w:sz w:val="24"/>
          <w:szCs w:val="24"/>
          <w:lang w:val="sr-Latn-ME"/>
        </w:rPr>
      </w:pPr>
      <w:r w:rsidRPr="005006D4">
        <w:rPr>
          <w:rFonts w:eastAsia="Calibri"/>
          <w:b/>
          <w:bCs/>
          <w:noProof/>
          <w:sz w:val="24"/>
          <w:szCs w:val="24"/>
          <w:lang w:val="sr-Latn-ME"/>
        </w:rPr>
        <w:t>I</w:t>
      </w:r>
      <w:r w:rsidR="00103766" w:rsidRPr="005006D4">
        <w:rPr>
          <w:rFonts w:eastAsia="Calibri"/>
          <w:b/>
          <w:bCs/>
          <w:noProof/>
          <w:sz w:val="24"/>
          <w:szCs w:val="24"/>
          <w:lang w:val="sr-Latn-ME"/>
        </w:rPr>
        <w:t>V</w:t>
      </w:r>
      <w:r w:rsidRPr="005006D4">
        <w:rPr>
          <w:rFonts w:eastAsia="Calibri"/>
          <w:b/>
          <w:bCs/>
          <w:noProof/>
          <w:sz w:val="24"/>
          <w:szCs w:val="24"/>
          <w:lang w:val="sr-Latn-ME"/>
        </w:rPr>
        <w:t xml:space="preserve"> DISCIPLINSKI POSTUPAK</w:t>
      </w:r>
    </w:p>
    <w:p w14:paraId="1AB2D3F7" w14:textId="77777777" w:rsidR="00AF4EB1" w:rsidRPr="005006D4" w:rsidRDefault="00AF4EB1" w:rsidP="005006D4">
      <w:pPr>
        <w:autoSpaceDE w:val="0"/>
        <w:autoSpaceDN w:val="0"/>
        <w:adjustRightInd w:val="0"/>
        <w:jc w:val="both"/>
        <w:rPr>
          <w:rFonts w:eastAsia="Calibri"/>
          <w:b/>
          <w:bCs/>
          <w:noProof/>
          <w:sz w:val="24"/>
          <w:szCs w:val="24"/>
          <w:lang w:val="sr-Latn-ME"/>
        </w:rPr>
      </w:pPr>
      <w:r w:rsidRPr="005006D4">
        <w:rPr>
          <w:rFonts w:eastAsia="Calibri"/>
          <w:b/>
          <w:bCs/>
          <w:noProof/>
          <w:sz w:val="24"/>
          <w:szCs w:val="24"/>
          <w:lang w:val="sr-Latn-ME"/>
        </w:rPr>
        <w:t xml:space="preserve"> </w:t>
      </w:r>
    </w:p>
    <w:p w14:paraId="47741DCE" w14:textId="73FE1E7F" w:rsidR="00AF4EB1" w:rsidRPr="005006D4" w:rsidRDefault="00AF4EB1" w:rsidP="005006D4">
      <w:pPr>
        <w:autoSpaceDE w:val="0"/>
        <w:autoSpaceDN w:val="0"/>
        <w:adjustRightInd w:val="0"/>
        <w:jc w:val="center"/>
        <w:rPr>
          <w:rFonts w:eastAsia="Calibri"/>
          <w:b/>
          <w:bCs/>
          <w:noProof/>
          <w:sz w:val="24"/>
          <w:szCs w:val="24"/>
          <w:lang w:val="sr-Latn-ME"/>
        </w:rPr>
      </w:pPr>
      <w:r w:rsidRPr="005006D4">
        <w:rPr>
          <w:rFonts w:eastAsia="Calibri"/>
          <w:b/>
          <w:bCs/>
          <w:noProof/>
          <w:sz w:val="24"/>
          <w:szCs w:val="24"/>
          <w:lang w:val="sr-Latn-ME"/>
        </w:rPr>
        <w:t>Član</w:t>
      </w:r>
      <w:r w:rsidR="00103766" w:rsidRPr="005006D4">
        <w:rPr>
          <w:rFonts w:eastAsia="Calibri"/>
          <w:b/>
          <w:bCs/>
          <w:noProof/>
          <w:sz w:val="24"/>
          <w:szCs w:val="24"/>
          <w:lang w:val="sr-Latn-ME"/>
        </w:rPr>
        <w:t xml:space="preserve"> 9</w:t>
      </w:r>
    </w:p>
    <w:p w14:paraId="257F13C3" w14:textId="6D522168" w:rsidR="000D10CB" w:rsidRPr="005006D4" w:rsidRDefault="000D10CB" w:rsidP="005006D4">
      <w:pPr>
        <w:autoSpaceDE w:val="0"/>
        <w:autoSpaceDN w:val="0"/>
        <w:adjustRightInd w:val="0"/>
        <w:jc w:val="both"/>
        <w:rPr>
          <w:rFonts w:eastAsia="Calibri"/>
          <w:noProof/>
          <w:sz w:val="24"/>
          <w:szCs w:val="24"/>
          <w:lang w:val="sr-Latn-ME"/>
        </w:rPr>
      </w:pPr>
      <w:r w:rsidRPr="005006D4">
        <w:rPr>
          <w:rFonts w:eastAsia="Calibri"/>
          <w:b/>
          <w:bCs/>
          <w:noProof/>
          <w:sz w:val="24"/>
          <w:szCs w:val="24"/>
          <w:lang w:val="sr-Latn-ME"/>
        </w:rPr>
        <w:tab/>
      </w:r>
      <w:r w:rsidRPr="005006D4">
        <w:rPr>
          <w:rFonts w:eastAsia="Calibri"/>
          <w:noProof/>
          <w:sz w:val="24"/>
          <w:szCs w:val="24"/>
          <w:lang w:val="sr-Latn-ME"/>
        </w:rPr>
        <w:t>Disciplinski postupak podrazumijeva niz procesnih radnji koje se sprovode radi utvrđivanja činjeničnog stanja i odgovornosti zaposlenog za povredu radne obaveze.</w:t>
      </w:r>
    </w:p>
    <w:p w14:paraId="4CA83815" w14:textId="5A22EB41" w:rsidR="00AF4EB1" w:rsidRPr="005006D4" w:rsidRDefault="00AF4EB1" w:rsidP="005006D4">
      <w:pPr>
        <w:autoSpaceDE w:val="0"/>
        <w:autoSpaceDN w:val="0"/>
        <w:adjustRightInd w:val="0"/>
        <w:ind w:firstLine="720"/>
        <w:jc w:val="both"/>
        <w:rPr>
          <w:rFonts w:eastAsia="Calibri"/>
          <w:noProof/>
          <w:sz w:val="24"/>
          <w:szCs w:val="24"/>
          <w:lang w:val="sr-Latn-ME"/>
        </w:rPr>
      </w:pPr>
      <w:r w:rsidRPr="005006D4">
        <w:rPr>
          <w:rFonts w:eastAsia="Calibri"/>
          <w:noProof/>
          <w:sz w:val="24"/>
          <w:szCs w:val="24"/>
          <w:lang w:val="sr-Latn-ME"/>
        </w:rPr>
        <w:t>Disciplinski postupak vodi se na način koji omogućava</w:t>
      </w:r>
      <w:r w:rsidR="000D10CB" w:rsidRPr="005006D4">
        <w:rPr>
          <w:rFonts w:eastAsia="Calibri"/>
          <w:noProof/>
          <w:sz w:val="24"/>
          <w:szCs w:val="24"/>
          <w:lang w:val="sr-Latn-ME"/>
        </w:rPr>
        <w:t xml:space="preserve">: jednakost, objektivnost, </w:t>
      </w:r>
      <w:r w:rsidRPr="005006D4">
        <w:rPr>
          <w:rFonts w:eastAsia="Calibri"/>
          <w:noProof/>
          <w:sz w:val="24"/>
          <w:szCs w:val="24"/>
          <w:lang w:val="sr-Latn-ME"/>
        </w:rPr>
        <w:t>pravičnost i zakon</w:t>
      </w:r>
      <w:r w:rsidR="00295F0F" w:rsidRPr="005006D4">
        <w:rPr>
          <w:rFonts w:eastAsia="Calibri"/>
          <w:noProof/>
          <w:sz w:val="24"/>
          <w:szCs w:val="24"/>
          <w:lang w:val="sr-Latn-ME"/>
        </w:rPr>
        <w:t>i</w:t>
      </w:r>
      <w:r w:rsidRPr="005006D4">
        <w:rPr>
          <w:rFonts w:eastAsia="Calibri"/>
          <w:noProof/>
          <w:sz w:val="24"/>
          <w:szCs w:val="24"/>
          <w:lang w:val="sr-Latn-ME"/>
        </w:rPr>
        <w:t>tost</w:t>
      </w:r>
      <w:r w:rsidR="000D10CB" w:rsidRPr="005006D4">
        <w:rPr>
          <w:rFonts w:eastAsia="Calibri"/>
          <w:noProof/>
          <w:sz w:val="24"/>
          <w:szCs w:val="24"/>
          <w:lang w:val="sr-Latn-ME"/>
        </w:rPr>
        <w:t xml:space="preserve">; obezbjeđuje </w:t>
      </w:r>
      <w:r w:rsidRPr="005006D4">
        <w:rPr>
          <w:rFonts w:eastAsia="Calibri"/>
          <w:noProof/>
          <w:sz w:val="24"/>
          <w:szCs w:val="24"/>
          <w:lang w:val="sr-Latn-ME"/>
        </w:rPr>
        <w:t>istinito i potpuno utvrđivanje svih činjenica bitnih za donošenje odluke, efikasno vođenje disciplinskog postu</w:t>
      </w:r>
      <w:r w:rsidR="000D10CB" w:rsidRPr="005006D4">
        <w:rPr>
          <w:rFonts w:eastAsia="Calibri"/>
          <w:noProof/>
          <w:sz w:val="24"/>
          <w:szCs w:val="24"/>
          <w:lang w:val="sr-Latn-ME"/>
        </w:rPr>
        <w:t>p</w:t>
      </w:r>
      <w:r w:rsidRPr="005006D4">
        <w:rPr>
          <w:rFonts w:eastAsia="Calibri"/>
          <w:noProof/>
          <w:sz w:val="24"/>
          <w:szCs w:val="24"/>
          <w:lang w:val="sr-Latn-ME"/>
        </w:rPr>
        <w:t>ka</w:t>
      </w:r>
      <w:r w:rsidR="00295F0F" w:rsidRPr="005006D4">
        <w:rPr>
          <w:rFonts w:eastAsia="Calibri"/>
          <w:noProof/>
          <w:sz w:val="24"/>
          <w:szCs w:val="24"/>
          <w:lang w:val="sr-Latn-ME"/>
        </w:rPr>
        <w:t>;</w:t>
      </w:r>
      <w:r w:rsidRPr="005006D4">
        <w:rPr>
          <w:rFonts w:eastAsia="Calibri"/>
          <w:noProof/>
          <w:sz w:val="24"/>
          <w:szCs w:val="24"/>
          <w:lang w:val="sr-Latn-ME"/>
        </w:rPr>
        <w:t xml:space="preserve"> da se sa jednakom pažnjom razmotre sve okolnosti koje </w:t>
      </w:r>
      <w:r w:rsidR="000D10CB" w:rsidRPr="005006D4">
        <w:rPr>
          <w:rFonts w:eastAsia="Calibri"/>
          <w:noProof/>
          <w:sz w:val="24"/>
          <w:szCs w:val="24"/>
          <w:lang w:val="sr-Latn-ME"/>
        </w:rPr>
        <w:t xml:space="preserve">se stavljaju na </w:t>
      </w:r>
      <w:r w:rsidRPr="005006D4">
        <w:rPr>
          <w:rFonts w:eastAsia="Calibri"/>
          <w:noProof/>
          <w:sz w:val="24"/>
          <w:szCs w:val="24"/>
          <w:lang w:val="sr-Latn-ME"/>
        </w:rPr>
        <w:t xml:space="preserve">teret zaposlenog, </w:t>
      </w:r>
      <w:r w:rsidR="000D10CB" w:rsidRPr="005006D4">
        <w:rPr>
          <w:rFonts w:eastAsia="Calibri"/>
          <w:noProof/>
          <w:sz w:val="24"/>
          <w:szCs w:val="24"/>
          <w:lang w:val="sr-Latn-ME"/>
        </w:rPr>
        <w:t>a uzimajući u obzir</w:t>
      </w:r>
      <w:r w:rsidRPr="005006D4">
        <w:rPr>
          <w:rFonts w:eastAsia="Calibri"/>
          <w:noProof/>
          <w:sz w:val="24"/>
          <w:szCs w:val="24"/>
          <w:lang w:val="sr-Latn-ME"/>
        </w:rPr>
        <w:t xml:space="preserve"> i olakšavajuće </w:t>
      </w:r>
      <w:r w:rsidR="000D10CB" w:rsidRPr="005006D4">
        <w:rPr>
          <w:rFonts w:eastAsia="Calibri"/>
          <w:noProof/>
          <w:sz w:val="24"/>
          <w:szCs w:val="24"/>
          <w:lang w:val="sr-Latn-ME"/>
        </w:rPr>
        <w:t xml:space="preserve">i otežavajuće </w:t>
      </w:r>
      <w:r w:rsidRPr="005006D4">
        <w:rPr>
          <w:rFonts w:eastAsia="Calibri"/>
          <w:noProof/>
          <w:sz w:val="24"/>
          <w:szCs w:val="24"/>
          <w:lang w:val="sr-Latn-ME"/>
        </w:rPr>
        <w:t>okolnosti.</w:t>
      </w:r>
    </w:p>
    <w:p w14:paraId="6C7C6C12" w14:textId="77777777" w:rsidR="00AF4EB1" w:rsidRPr="005006D4" w:rsidRDefault="00AF4EB1" w:rsidP="005006D4">
      <w:pPr>
        <w:autoSpaceDE w:val="0"/>
        <w:autoSpaceDN w:val="0"/>
        <w:adjustRightInd w:val="0"/>
        <w:ind w:firstLine="360"/>
        <w:jc w:val="both"/>
        <w:rPr>
          <w:rFonts w:eastAsia="Calibri"/>
          <w:noProof/>
          <w:sz w:val="24"/>
          <w:szCs w:val="24"/>
          <w:lang w:val="sr-Latn-ME"/>
        </w:rPr>
      </w:pPr>
    </w:p>
    <w:p w14:paraId="7C4AE4B3" w14:textId="53A4BC3E" w:rsidR="00AF4EB1" w:rsidRPr="005006D4" w:rsidRDefault="00AF4EB1" w:rsidP="005006D4">
      <w:pPr>
        <w:autoSpaceDE w:val="0"/>
        <w:autoSpaceDN w:val="0"/>
        <w:adjustRightInd w:val="0"/>
        <w:jc w:val="center"/>
        <w:rPr>
          <w:rFonts w:eastAsia="Calibri"/>
          <w:b/>
          <w:bCs/>
          <w:noProof/>
          <w:sz w:val="24"/>
          <w:szCs w:val="24"/>
          <w:lang w:val="sr-Latn-ME"/>
        </w:rPr>
      </w:pPr>
      <w:r w:rsidRPr="005006D4">
        <w:rPr>
          <w:rFonts w:eastAsia="Calibri"/>
          <w:b/>
          <w:bCs/>
          <w:noProof/>
          <w:sz w:val="24"/>
          <w:szCs w:val="24"/>
          <w:lang w:val="sr-Latn-ME"/>
        </w:rPr>
        <w:t>Član</w:t>
      </w:r>
      <w:r w:rsidR="00103766" w:rsidRPr="005006D4">
        <w:rPr>
          <w:rFonts w:eastAsia="Calibri"/>
          <w:b/>
          <w:bCs/>
          <w:noProof/>
          <w:sz w:val="24"/>
          <w:szCs w:val="24"/>
          <w:lang w:val="sr-Latn-ME"/>
        </w:rPr>
        <w:t xml:space="preserve"> 10</w:t>
      </w:r>
    </w:p>
    <w:p w14:paraId="60349219" w14:textId="77777777" w:rsidR="00AF4EB1" w:rsidRPr="005006D4" w:rsidRDefault="00AF4EB1" w:rsidP="005006D4">
      <w:pPr>
        <w:autoSpaceDE w:val="0"/>
        <w:autoSpaceDN w:val="0"/>
        <w:adjustRightInd w:val="0"/>
        <w:ind w:firstLine="720"/>
        <w:jc w:val="both"/>
        <w:rPr>
          <w:rFonts w:eastAsia="Calibri"/>
          <w:noProof/>
          <w:sz w:val="24"/>
          <w:szCs w:val="24"/>
          <w:lang w:val="sr-Latn-ME"/>
        </w:rPr>
      </w:pPr>
      <w:r w:rsidRPr="005006D4">
        <w:rPr>
          <w:rFonts w:eastAsia="Calibri"/>
          <w:noProof/>
          <w:sz w:val="24"/>
          <w:szCs w:val="24"/>
          <w:lang w:val="sr-Latn-ME"/>
        </w:rPr>
        <w:t>Disciplinski postupak je hitan.</w:t>
      </w:r>
    </w:p>
    <w:p w14:paraId="5BD5B8A6" w14:textId="77777777" w:rsidR="00AF4EB1" w:rsidRPr="005006D4" w:rsidRDefault="00AF4EB1" w:rsidP="005006D4">
      <w:pPr>
        <w:autoSpaceDE w:val="0"/>
        <w:autoSpaceDN w:val="0"/>
        <w:adjustRightInd w:val="0"/>
        <w:ind w:firstLine="720"/>
        <w:jc w:val="both"/>
        <w:rPr>
          <w:rFonts w:eastAsia="Calibri"/>
          <w:noProof/>
          <w:color w:val="FF0000"/>
          <w:sz w:val="24"/>
          <w:szCs w:val="24"/>
          <w:lang w:val="sr-Latn-ME"/>
        </w:rPr>
      </w:pPr>
    </w:p>
    <w:p w14:paraId="3119A3E7" w14:textId="116B407D" w:rsidR="00AF4EB1" w:rsidRPr="005006D4" w:rsidRDefault="00AF4EB1" w:rsidP="005006D4">
      <w:pPr>
        <w:autoSpaceDE w:val="0"/>
        <w:autoSpaceDN w:val="0"/>
        <w:adjustRightInd w:val="0"/>
        <w:jc w:val="center"/>
        <w:rPr>
          <w:rFonts w:eastAsia="Calibri"/>
          <w:b/>
          <w:bCs/>
          <w:noProof/>
          <w:sz w:val="24"/>
          <w:szCs w:val="24"/>
          <w:lang w:val="sr-Latn-ME"/>
        </w:rPr>
      </w:pPr>
      <w:r w:rsidRPr="005006D4">
        <w:rPr>
          <w:rFonts w:eastAsia="Calibri"/>
          <w:b/>
          <w:bCs/>
          <w:noProof/>
          <w:sz w:val="24"/>
          <w:szCs w:val="24"/>
          <w:lang w:val="sr-Latn-ME"/>
        </w:rPr>
        <w:t>Član</w:t>
      </w:r>
      <w:r w:rsidR="00103766" w:rsidRPr="005006D4">
        <w:rPr>
          <w:rFonts w:eastAsia="Calibri"/>
          <w:b/>
          <w:bCs/>
          <w:noProof/>
          <w:sz w:val="24"/>
          <w:szCs w:val="24"/>
          <w:lang w:val="sr-Latn-ME"/>
        </w:rPr>
        <w:t xml:space="preserve"> 11</w:t>
      </w:r>
    </w:p>
    <w:p w14:paraId="3FB1A877" w14:textId="481B08B6" w:rsidR="00AF4EB1" w:rsidRPr="005006D4" w:rsidRDefault="00AF4EB1" w:rsidP="005006D4">
      <w:pPr>
        <w:autoSpaceDE w:val="0"/>
        <w:autoSpaceDN w:val="0"/>
        <w:adjustRightInd w:val="0"/>
        <w:jc w:val="both"/>
        <w:rPr>
          <w:rFonts w:eastAsia="Calibri"/>
          <w:noProof/>
          <w:sz w:val="24"/>
          <w:szCs w:val="24"/>
          <w:lang w:val="sr-Latn-ME"/>
        </w:rPr>
      </w:pPr>
      <w:r w:rsidRPr="005006D4">
        <w:rPr>
          <w:rFonts w:eastAsia="Calibri"/>
          <w:b/>
          <w:bCs/>
          <w:noProof/>
          <w:sz w:val="24"/>
          <w:szCs w:val="24"/>
          <w:lang w:val="sr-Latn-ME"/>
        </w:rPr>
        <w:tab/>
      </w:r>
      <w:r w:rsidRPr="005006D4">
        <w:rPr>
          <w:rFonts w:eastAsia="Calibri"/>
          <w:noProof/>
          <w:sz w:val="24"/>
          <w:szCs w:val="24"/>
          <w:lang w:val="sr-Latn-ME"/>
        </w:rPr>
        <w:t xml:space="preserve">Disciplinski postupak </w:t>
      </w:r>
      <w:r w:rsidR="00103766" w:rsidRPr="005006D4">
        <w:rPr>
          <w:rFonts w:eastAsia="Calibri"/>
          <w:noProof/>
          <w:sz w:val="24"/>
          <w:szCs w:val="24"/>
          <w:lang w:val="sr-Latn-ME"/>
        </w:rPr>
        <w:t>se</w:t>
      </w:r>
      <w:r w:rsidRPr="005006D4">
        <w:rPr>
          <w:rFonts w:eastAsia="Calibri"/>
          <w:noProof/>
          <w:sz w:val="24"/>
          <w:szCs w:val="24"/>
          <w:lang w:val="sr-Latn-ME"/>
        </w:rPr>
        <w:t xml:space="preserve"> sastoji se iz nekoliko faza:</w:t>
      </w:r>
    </w:p>
    <w:p w14:paraId="1D98A504" w14:textId="3BA1D4CF" w:rsidR="00AF4EB1" w:rsidRPr="005006D4" w:rsidRDefault="00AF4EB1" w:rsidP="005006D4">
      <w:pPr>
        <w:numPr>
          <w:ilvl w:val="0"/>
          <w:numId w:val="4"/>
        </w:numPr>
        <w:autoSpaceDE w:val="0"/>
        <w:autoSpaceDN w:val="0"/>
        <w:adjustRightInd w:val="0"/>
        <w:contextualSpacing/>
        <w:jc w:val="both"/>
        <w:rPr>
          <w:rFonts w:eastAsia="Calibri"/>
          <w:noProof/>
          <w:sz w:val="24"/>
          <w:szCs w:val="24"/>
          <w:lang w:val="sr-Latn-ME"/>
        </w:rPr>
      </w:pPr>
      <w:r w:rsidRPr="005006D4">
        <w:rPr>
          <w:rFonts w:eastAsia="Calibri"/>
          <w:noProof/>
          <w:sz w:val="24"/>
          <w:szCs w:val="24"/>
          <w:lang w:val="sr-Latn-ME"/>
        </w:rPr>
        <w:t>Pokretanje postupka</w:t>
      </w:r>
      <w:r w:rsidR="008B5986" w:rsidRPr="005006D4">
        <w:rPr>
          <w:rFonts w:eastAsia="Calibri"/>
          <w:noProof/>
          <w:sz w:val="24"/>
          <w:szCs w:val="24"/>
          <w:lang w:val="sr-Latn-ME"/>
        </w:rPr>
        <w:t>;</w:t>
      </w:r>
    </w:p>
    <w:p w14:paraId="03FF3E62" w14:textId="4A6DE8A8" w:rsidR="00AF4EB1" w:rsidRPr="005006D4" w:rsidRDefault="00AF4EB1" w:rsidP="005006D4">
      <w:pPr>
        <w:numPr>
          <w:ilvl w:val="0"/>
          <w:numId w:val="4"/>
        </w:numPr>
        <w:autoSpaceDE w:val="0"/>
        <w:autoSpaceDN w:val="0"/>
        <w:adjustRightInd w:val="0"/>
        <w:contextualSpacing/>
        <w:jc w:val="both"/>
        <w:rPr>
          <w:rFonts w:eastAsia="Calibri"/>
          <w:noProof/>
          <w:sz w:val="24"/>
          <w:szCs w:val="24"/>
          <w:lang w:val="sr-Latn-ME"/>
        </w:rPr>
      </w:pPr>
      <w:r w:rsidRPr="005006D4">
        <w:rPr>
          <w:rFonts w:eastAsia="Calibri"/>
          <w:noProof/>
          <w:sz w:val="24"/>
          <w:szCs w:val="24"/>
          <w:lang w:val="sr-Latn-ME"/>
        </w:rPr>
        <w:t>Izdavanje upozorenja</w:t>
      </w:r>
      <w:r w:rsidR="008B5986" w:rsidRPr="005006D4">
        <w:rPr>
          <w:rFonts w:eastAsia="Calibri"/>
          <w:noProof/>
          <w:sz w:val="24"/>
          <w:szCs w:val="24"/>
          <w:lang w:val="sr-Latn-ME"/>
        </w:rPr>
        <w:t>;</w:t>
      </w:r>
    </w:p>
    <w:p w14:paraId="7208E45B" w14:textId="75835E9A" w:rsidR="00AF4EB1" w:rsidRPr="005006D4" w:rsidRDefault="00AF4EB1" w:rsidP="005006D4">
      <w:pPr>
        <w:numPr>
          <w:ilvl w:val="0"/>
          <w:numId w:val="4"/>
        </w:numPr>
        <w:autoSpaceDE w:val="0"/>
        <w:autoSpaceDN w:val="0"/>
        <w:adjustRightInd w:val="0"/>
        <w:contextualSpacing/>
        <w:jc w:val="both"/>
        <w:rPr>
          <w:rFonts w:eastAsia="Calibri"/>
          <w:noProof/>
          <w:sz w:val="24"/>
          <w:szCs w:val="24"/>
          <w:lang w:val="sr-Latn-ME"/>
        </w:rPr>
      </w:pPr>
      <w:r w:rsidRPr="005006D4">
        <w:rPr>
          <w:rFonts w:eastAsia="Calibri"/>
          <w:noProof/>
          <w:sz w:val="24"/>
          <w:szCs w:val="24"/>
          <w:lang w:val="sr-Latn-ME"/>
        </w:rPr>
        <w:t>Izjašnjenje zaposlenog</w:t>
      </w:r>
      <w:r w:rsidR="008B5986" w:rsidRPr="005006D4">
        <w:rPr>
          <w:rFonts w:eastAsia="Calibri"/>
          <w:noProof/>
          <w:sz w:val="24"/>
          <w:szCs w:val="24"/>
          <w:lang w:val="sr-Latn-ME"/>
        </w:rPr>
        <w:t>;</w:t>
      </w:r>
    </w:p>
    <w:p w14:paraId="5A2D5E15" w14:textId="344BFA01" w:rsidR="00AF4EB1" w:rsidRPr="005006D4" w:rsidRDefault="00AF4EB1" w:rsidP="005006D4">
      <w:pPr>
        <w:numPr>
          <w:ilvl w:val="0"/>
          <w:numId w:val="4"/>
        </w:numPr>
        <w:autoSpaceDE w:val="0"/>
        <w:autoSpaceDN w:val="0"/>
        <w:adjustRightInd w:val="0"/>
        <w:contextualSpacing/>
        <w:jc w:val="both"/>
        <w:rPr>
          <w:rFonts w:eastAsia="Calibri"/>
          <w:noProof/>
          <w:sz w:val="24"/>
          <w:szCs w:val="24"/>
          <w:lang w:val="sr-Latn-ME"/>
        </w:rPr>
      </w:pPr>
      <w:r w:rsidRPr="005006D4">
        <w:rPr>
          <w:rFonts w:eastAsia="Calibri"/>
          <w:noProof/>
          <w:sz w:val="24"/>
          <w:szCs w:val="24"/>
          <w:lang w:val="sr-Latn-ME"/>
        </w:rPr>
        <w:t>Rasprava</w:t>
      </w:r>
      <w:r w:rsidR="008B5986" w:rsidRPr="005006D4">
        <w:rPr>
          <w:rFonts w:eastAsia="Calibri"/>
          <w:noProof/>
          <w:sz w:val="24"/>
          <w:szCs w:val="24"/>
          <w:lang w:val="sr-Latn-ME"/>
        </w:rPr>
        <w:t>;</w:t>
      </w:r>
    </w:p>
    <w:p w14:paraId="197F428B" w14:textId="61C2C889" w:rsidR="00AF4EB1" w:rsidRPr="005006D4" w:rsidRDefault="00AF4EB1" w:rsidP="005006D4">
      <w:pPr>
        <w:numPr>
          <w:ilvl w:val="0"/>
          <w:numId w:val="4"/>
        </w:numPr>
        <w:autoSpaceDE w:val="0"/>
        <w:autoSpaceDN w:val="0"/>
        <w:adjustRightInd w:val="0"/>
        <w:contextualSpacing/>
        <w:jc w:val="both"/>
        <w:rPr>
          <w:rFonts w:eastAsia="Calibri"/>
          <w:noProof/>
          <w:sz w:val="24"/>
          <w:szCs w:val="24"/>
          <w:lang w:val="sr-Latn-ME"/>
        </w:rPr>
      </w:pPr>
      <w:r w:rsidRPr="005006D4">
        <w:rPr>
          <w:rFonts w:eastAsia="Calibri"/>
          <w:noProof/>
          <w:sz w:val="24"/>
          <w:szCs w:val="24"/>
          <w:lang w:val="sr-Latn-ME"/>
        </w:rPr>
        <w:t>Donošenje odluke</w:t>
      </w:r>
      <w:r w:rsidR="008B5986" w:rsidRPr="005006D4">
        <w:rPr>
          <w:rFonts w:eastAsia="Calibri"/>
          <w:noProof/>
          <w:sz w:val="24"/>
          <w:szCs w:val="24"/>
          <w:lang w:val="sr-Latn-ME"/>
        </w:rPr>
        <w:t>.</w:t>
      </w:r>
    </w:p>
    <w:p w14:paraId="42288C16" w14:textId="77777777" w:rsidR="00AF4EB1" w:rsidRDefault="00AF4EB1" w:rsidP="005006D4">
      <w:pPr>
        <w:autoSpaceDE w:val="0"/>
        <w:autoSpaceDN w:val="0"/>
        <w:adjustRightInd w:val="0"/>
        <w:jc w:val="both"/>
        <w:rPr>
          <w:rFonts w:eastAsia="Calibri"/>
          <w:noProof/>
          <w:sz w:val="24"/>
          <w:szCs w:val="24"/>
          <w:lang w:val="sr-Latn-ME"/>
        </w:rPr>
      </w:pPr>
    </w:p>
    <w:p w14:paraId="25461A3B" w14:textId="77777777" w:rsidR="008323C9" w:rsidRDefault="008323C9" w:rsidP="005006D4">
      <w:pPr>
        <w:autoSpaceDE w:val="0"/>
        <w:autoSpaceDN w:val="0"/>
        <w:adjustRightInd w:val="0"/>
        <w:jc w:val="both"/>
        <w:rPr>
          <w:rFonts w:eastAsia="Calibri"/>
          <w:noProof/>
          <w:sz w:val="24"/>
          <w:szCs w:val="24"/>
          <w:lang w:val="sr-Latn-ME"/>
        </w:rPr>
      </w:pPr>
    </w:p>
    <w:p w14:paraId="0FE38682" w14:textId="77777777" w:rsidR="008323C9" w:rsidRPr="005006D4" w:rsidRDefault="008323C9" w:rsidP="005006D4">
      <w:pPr>
        <w:autoSpaceDE w:val="0"/>
        <w:autoSpaceDN w:val="0"/>
        <w:adjustRightInd w:val="0"/>
        <w:jc w:val="both"/>
        <w:rPr>
          <w:rFonts w:eastAsia="Calibri"/>
          <w:noProof/>
          <w:sz w:val="24"/>
          <w:szCs w:val="24"/>
          <w:lang w:val="sr-Latn-ME"/>
        </w:rPr>
      </w:pPr>
    </w:p>
    <w:p w14:paraId="28930DAC" w14:textId="77777777" w:rsidR="00AF4EB1" w:rsidRPr="005006D4" w:rsidRDefault="00AF4EB1" w:rsidP="005006D4">
      <w:pPr>
        <w:autoSpaceDE w:val="0"/>
        <w:autoSpaceDN w:val="0"/>
        <w:adjustRightInd w:val="0"/>
        <w:jc w:val="center"/>
        <w:rPr>
          <w:rFonts w:eastAsia="Calibri"/>
          <w:b/>
          <w:bCs/>
          <w:noProof/>
          <w:sz w:val="24"/>
          <w:szCs w:val="24"/>
          <w:lang w:val="sr-Latn-ME"/>
        </w:rPr>
      </w:pPr>
      <w:r w:rsidRPr="005006D4">
        <w:rPr>
          <w:rFonts w:eastAsia="Calibri"/>
          <w:b/>
          <w:bCs/>
          <w:noProof/>
          <w:sz w:val="24"/>
          <w:szCs w:val="24"/>
          <w:lang w:val="sr-Latn-ME"/>
        </w:rPr>
        <w:lastRenderedPageBreak/>
        <w:t>Pokretanje disciplinskog postupka</w:t>
      </w:r>
    </w:p>
    <w:p w14:paraId="2C80459E" w14:textId="61781CC8" w:rsidR="00AF4EB1" w:rsidRPr="005006D4" w:rsidRDefault="00AF4EB1" w:rsidP="005006D4">
      <w:pPr>
        <w:autoSpaceDE w:val="0"/>
        <w:autoSpaceDN w:val="0"/>
        <w:adjustRightInd w:val="0"/>
        <w:jc w:val="center"/>
        <w:rPr>
          <w:rFonts w:eastAsia="Calibri"/>
          <w:b/>
          <w:bCs/>
          <w:noProof/>
          <w:sz w:val="24"/>
          <w:szCs w:val="24"/>
          <w:lang w:val="sr-Latn-ME"/>
        </w:rPr>
      </w:pPr>
      <w:r w:rsidRPr="005006D4">
        <w:rPr>
          <w:rFonts w:eastAsia="Calibri"/>
          <w:b/>
          <w:bCs/>
          <w:noProof/>
          <w:sz w:val="24"/>
          <w:szCs w:val="24"/>
          <w:lang w:val="sr-Latn-ME"/>
        </w:rPr>
        <w:t>Član</w:t>
      </w:r>
      <w:r w:rsidR="00103766" w:rsidRPr="005006D4">
        <w:rPr>
          <w:rFonts w:eastAsia="Calibri"/>
          <w:b/>
          <w:bCs/>
          <w:noProof/>
          <w:sz w:val="24"/>
          <w:szCs w:val="24"/>
          <w:lang w:val="sr-Latn-ME"/>
        </w:rPr>
        <w:t xml:space="preserve"> 12</w:t>
      </w:r>
    </w:p>
    <w:p w14:paraId="4FFB98D6" w14:textId="77777777" w:rsidR="00AF4EB1" w:rsidRPr="005006D4" w:rsidRDefault="00AF4EB1" w:rsidP="005006D4">
      <w:pPr>
        <w:snapToGrid w:val="0"/>
        <w:ind w:firstLine="720"/>
        <w:jc w:val="both"/>
        <w:rPr>
          <w:rFonts w:eastAsia="Times New Roman"/>
          <w:noProof/>
          <w:sz w:val="24"/>
          <w:szCs w:val="24"/>
          <w:lang w:val="sr-Latn-ME"/>
        </w:rPr>
      </w:pPr>
      <w:r w:rsidRPr="005006D4">
        <w:rPr>
          <w:rFonts w:eastAsia="Calibri"/>
          <w:noProof/>
          <w:sz w:val="24"/>
          <w:szCs w:val="24"/>
          <w:lang w:val="sr-Latn-ME"/>
        </w:rPr>
        <w:t>Disciplinski postupak pokreće direktor</w:t>
      </w:r>
      <w:r w:rsidRPr="005006D4">
        <w:rPr>
          <w:rFonts w:eastAsia="Calibri"/>
          <w:b/>
          <w:bCs/>
          <w:noProof/>
          <w:sz w:val="24"/>
          <w:szCs w:val="24"/>
          <w:lang w:val="sr-Latn-ME"/>
        </w:rPr>
        <w:t xml:space="preserve"> </w:t>
      </w:r>
      <w:r w:rsidRPr="005006D4">
        <w:rPr>
          <w:rFonts w:eastAsia="Times New Roman"/>
          <w:noProof/>
          <w:sz w:val="24"/>
          <w:szCs w:val="24"/>
          <w:lang w:val="sr-Latn-ME"/>
        </w:rPr>
        <w:t>na osnovu saznanja da je učinjena povreda radne obaveze ili na osnovu inicijative koju može da podnese svaki zaposleni.</w:t>
      </w:r>
    </w:p>
    <w:p w14:paraId="02232CCD" w14:textId="77777777" w:rsidR="00AF4EB1" w:rsidRPr="005006D4" w:rsidRDefault="00AF4EB1" w:rsidP="005006D4">
      <w:pPr>
        <w:snapToGrid w:val="0"/>
        <w:ind w:firstLine="720"/>
        <w:jc w:val="both"/>
        <w:rPr>
          <w:rFonts w:eastAsia="Times New Roman"/>
          <w:noProof/>
          <w:sz w:val="24"/>
          <w:szCs w:val="24"/>
          <w:lang w:val="sr-Latn-ME"/>
        </w:rPr>
      </w:pPr>
      <w:r w:rsidRPr="005006D4">
        <w:rPr>
          <w:rFonts w:eastAsia="Times New Roman"/>
          <w:noProof/>
          <w:sz w:val="24"/>
          <w:szCs w:val="24"/>
          <w:lang w:val="sr-Latn-ME"/>
        </w:rPr>
        <w:t>Ukoliko postoji osnovana sumnja o povredi radne obaveze direktor donosi odluku o pokretanju disciplinskog postupka.</w:t>
      </w:r>
    </w:p>
    <w:p w14:paraId="1A7A6CE5" w14:textId="77777777" w:rsidR="00AF4EB1" w:rsidRPr="005006D4" w:rsidRDefault="00AF4EB1" w:rsidP="005006D4">
      <w:pPr>
        <w:snapToGrid w:val="0"/>
        <w:ind w:firstLine="720"/>
        <w:jc w:val="both"/>
        <w:rPr>
          <w:rFonts w:eastAsia="Times New Roman"/>
          <w:noProof/>
          <w:sz w:val="24"/>
          <w:szCs w:val="24"/>
          <w:lang w:val="sr-Latn-ME"/>
        </w:rPr>
      </w:pPr>
      <w:r w:rsidRPr="005006D4">
        <w:rPr>
          <w:rFonts w:eastAsia="Times New Roman"/>
          <w:noProof/>
          <w:sz w:val="24"/>
          <w:szCs w:val="24"/>
          <w:lang w:val="sr-Latn-ME"/>
        </w:rPr>
        <w:t>Odluka iz prethodnog stava donosi se u roku od 15 dana od saznanja za povredu radne obavezu ili podnošenja inicijative iz stava 1.</w:t>
      </w:r>
    </w:p>
    <w:p w14:paraId="65B05E6A" w14:textId="77777777" w:rsidR="00AF4EB1" w:rsidRPr="005006D4" w:rsidRDefault="00AF4EB1" w:rsidP="005006D4">
      <w:pPr>
        <w:snapToGrid w:val="0"/>
        <w:ind w:firstLine="720"/>
        <w:jc w:val="both"/>
        <w:rPr>
          <w:rFonts w:eastAsia="Times New Roman"/>
          <w:noProof/>
          <w:sz w:val="24"/>
          <w:szCs w:val="24"/>
          <w:lang w:val="sr-Latn-ME"/>
        </w:rPr>
      </w:pPr>
      <w:r w:rsidRPr="005006D4">
        <w:rPr>
          <w:rFonts w:eastAsia="Times New Roman"/>
          <w:noProof/>
          <w:sz w:val="24"/>
          <w:szCs w:val="24"/>
          <w:lang w:val="sr-Latn-ME"/>
        </w:rPr>
        <w:t>Istovremeno, sa odlukom o pokretanju postupka, direktor zaposlenom upućuje pisano</w:t>
      </w:r>
      <w:r w:rsidRPr="005006D4">
        <w:rPr>
          <w:noProof/>
          <w:sz w:val="24"/>
          <w:szCs w:val="24"/>
          <w:lang w:val="sr-Latn-ME"/>
        </w:rPr>
        <w:t xml:space="preserve"> </w:t>
      </w:r>
      <w:r w:rsidRPr="005006D4">
        <w:rPr>
          <w:rFonts w:eastAsia="Times New Roman"/>
          <w:noProof/>
          <w:sz w:val="24"/>
          <w:szCs w:val="24"/>
          <w:lang w:val="sr-Latn-ME"/>
        </w:rPr>
        <w:t>upozorenje o postojanju razloga za izricanje mjere za povredu radne obaveze.</w:t>
      </w:r>
    </w:p>
    <w:p w14:paraId="3A22F574" w14:textId="77777777" w:rsidR="00AF4EB1" w:rsidRPr="005006D4" w:rsidRDefault="00AF4EB1" w:rsidP="005006D4">
      <w:pPr>
        <w:snapToGrid w:val="0"/>
        <w:jc w:val="both"/>
        <w:rPr>
          <w:rFonts w:eastAsia="Times New Roman"/>
          <w:noProof/>
          <w:sz w:val="24"/>
          <w:szCs w:val="24"/>
          <w:lang w:val="sr-Latn-ME"/>
        </w:rPr>
      </w:pPr>
    </w:p>
    <w:p w14:paraId="6A2F4106" w14:textId="77777777" w:rsidR="00AF4EB1" w:rsidRPr="005006D4" w:rsidRDefault="00AF4EB1" w:rsidP="005006D4">
      <w:pPr>
        <w:snapToGrid w:val="0"/>
        <w:jc w:val="center"/>
        <w:rPr>
          <w:rFonts w:eastAsia="Times New Roman"/>
          <w:b/>
          <w:bCs/>
          <w:noProof/>
          <w:sz w:val="24"/>
          <w:szCs w:val="24"/>
          <w:lang w:val="sr-Latn-ME"/>
        </w:rPr>
      </w:pPr>
      <w:r w:rsidRPr="005006D4">
        <w:rPr>
          <w:rFonts w:eastAsia="Times New Roman"/>
          <w:b/>
          <w:bCs/>
          <w:noProof/>
          <w:sz w:val="24"/>
          <w:szCs w:val="24"/>
          <w:lang w:val="sr-Latn-ME"/>
        </w:rPr>
        <w:t>Inicijativa za pokretanje disciplinskog postupka</w:t>
      </w:r>
    </w:p>
    <w:p w14:paraId="31DE73DF" w14:textId="44209907" w:rsidR="00AF4EB1" w:rsidRPr="005006D4" w:rsidRDefault="00AF4EB1" w:rsidP="005006D4">
      <w:pPr>
        <w:snapToGrid w:val="0"/>
        <w:rPr>
          <w:rFonts w:eastAsia="Times New Roman"/>
          <w:b/>
          <w:bCs/>
          <w:noProof/>
          <w:sz w:val="24"/>
          <w:szCs w:val="24"/>
          <w:lang w:val="sr-Latn-ME"/>
        </w:rPr>
      </w:pPr>
      <w:r w:rsidRPr="005006D4">
        <w:rPr>
          <w:rFonts w:eastAsia="Times New Roman"/>
          <w:b/>
          <w:bCs/>
          <w:noProof/>
          <w:sz w:val="24"/>
          <w:szCs w:val="24"/>
          <w:lang w:val="sr-Latn-ME"/>
        </w:rPr>
        <w:tab/>
      </w:r>
      <w:r w:rsidRPr="005006D4">
        <w:rPr>
          <w:rFonts w:eastAsia="Times New Roman"/>
          <w:b/>
          <w:bCs/>
          <w:noProof/>
          <w:sz w:val="24"/>
          <w:szCs w:val="24"/>
          <w:lang w:val="sr-Latn-ME"/>
        </w:rPr>
        <w:tab/>
      </w:r>
      <w:r w:rsidRPr="005006D4">
        <w:rPr>
          <w:rFonts w:eastAsia="Times New Roman"/>
          <w:b/>
          <w:bCs/>
          <w:noProof/>
          <w:sz w:val="24"/>
          <w:szCs w:val="24"/>
          <w:lang w:val="sr-Latn-ME"/>
        </w:rPr>
        <w:tab/>
      </w:r>
      <w:r w:rsidRPr="005006D4">
        <w:rPr>
          <w:rFonts w:eastAsia="Times New Roman"/>
          <w:b/>
          <w:bCs/>
          <w:noProof/>
          <w:sz w:val="24"/>
          <w:szCs w:val="24"/>
          <w:lang w:val="sr-Latn-ME"/>
        </w:rPr>
        <w:tab/>
      </w:r>
      <w:r w:rsidRPr="005006D4">
        <w:rPr>
          <w:rFonts w:eastAsia="Times New Roman"/>
          <w:b/>
          <w:bCs/>
          <w:noProof/>
          <w:sz w:val="24"/>
          <w:szCs w:val="24"/>
          <w:lang w:val="sr-Latn-ME"/>
        </w:rPr>
        <w:tab/>
      </w:r>
      <w:r w:rsidRPr="005006D4">
        <w:rPr>
          <w:rFonts w:eastAsia="Times New Roman"/>
          <w:b/>
          <w:bCs/>
          <w:noProof/>
          <w:sz w:val="24"/>
          <w:szCs w:val="24"/>
          <w:lang w:val="sr-Latn-ME"/>
        </w:rPr>
        <w:tab/>
        <w:t>Član</w:t>
      </w:r>
      <w:r w:rsidR="001720CF" w:rsidRPr="005006D4">
        <w:rPr>
          <w:rFonts w:eastAsia="Times New Roman"/>
          <w:b/>
          <w:bCs/>
          <w:noProof/>
          <w:sz w:val="24"/>
          <w:szCs w:val="24"/>
          <w:lang w:val="sr-Latn-ME"/>
        </w:rPr>
        <w:t xml:space="preserve"> 13</w:t>
      </w:r>
    </w:p>
    <w:p w14:paraId="3E10130B" w14:textId="5AC67525" w:rsidR="00AF4EB1" w:rsidRPr="005006D4" w:rsidRDefault="00AF4EB1" w:rsidP="005006D4">
      <w:pPr>
        <w:snapToGrid w:val="0"/>
        <w:ind w:firstLine="720"/>
        <w:jc w:val="both"/>
        <w:rPr>
          <w:rFonts w:eastAsia="Times New Roman"/>
          <w:noProof/>
          <w:sz w:val="24"/>
          <w:szCs w:val="24"/>
          <w:lang w:val="sr-Latn-ME"/>
        </w:rPr>
      </w:pPr>
      <w:r w:rsidRPr="005006D4">
        <w:rPr>
          <w:rFonts w:eastAsia="Times New Roman"/>
          <w:noProof/>
          <w:sz w:val="24"/>
          <w:szCs w:val="24"/>
          <w:lang w:val="sr-Latn-ME"/>
        </w:rPr>
        <w:t xml:space="preserve">Inicijativa </w:t>
      </w:r>
      <w:r w:rsidR="00103766" w:rsidRPr="005006D4">
        <w:rPr>
          <w:rFonts w:eastAsia="Times New Roman"/>
          <w:noProof/>
          <w:sz w:val="24"/>
          <w:szCs w:val="24"/>
          <w:lang w:val="sr-Latn-ME"/>
        </w:rPr>
        <w:t>za pokretanje disciplinskog postupka</w:t>
      </w:r>
      <w:r w:rsidRPr="005006D4">
        <w:rPr>
          <w:rFonts w:eastAsia="Times New Roman"/>
          <w:noProof/>
          <w:sz w:val="24"/>
          <w:szCs w:val="24"/>
          <w:lang w:val="sr-Latn-ME"/>
        </w:rPr>
        <w:t xml:space="preserve"> treba da sadrži:</w:t>
      </w:r>
    </w:p>
    <w:p w14:paraId="09B76F75" w14:textId="77777777" w:rsidR="00AF4EB1" w:rsidRPr="005006D4" w:rsidRDefault="00AF4EB1" w:rsidP="005006D4">
      <w:pPr>
        <w:numPr>
          <w:ilvl w:val="0"/>
          <w:numId w:val="8"/>
        </w:numPr>
        <w:contextualSpacing/>
        <w:jc w:val="both"/>
        <w:rPr>
          <w:rFonts w:eastAsiaTheme="minorHAnsi"/>
          <w:b/>
          <w:noProof/>
          <w:sz w:val="24"/>
          <w:szCs w:val="24"/>
          <w:lang w:val="sr-Latn-ME"/>
        </w:rPr>
      </w:pPr>
      <w:r w:rsidRPr="005006D4">
        <w:rPr>
          <w:rFonts w:eastAsiaTheme="minorHAnsi"/>
          <w:noProof/>
          <w:sz w:val="24"/>
          <w:szCs w:val="24"/>
          <w:lang w:val="sr-Latn-ME"/>
        </w:rPr>
        <w:t>ime i prezime zaposlenog protiv koga se podnosi inicijativa,</w:t>
      </w:r>
    </w:p>
    <w:p w14:paraId="5D3B828A" w14:textId="77777777" w:rsidR="00AF4EB1" w:rsidRPr="005006D4" w:rsidRDefault="00AF4EB1" w:rsidP="005006D4">
      <w:pPr>
        <w:numPr>
          <w:ilvl w:val="0"/>
          <w:numId w:val="8"/>
        </w:numPr>
        <w:contextualSpacing/>
        <w:jc w:val="both"/>
        <w:rPr>
          <w:rFonts w:eastAsiaTheme="minorHAnsi"/>
          <w:b/>
          <w:noProof/>
          <w:sz w:val="24"/>
          <w:szCs w:val="24"/>
          <w:lang w:val="sr-Latn-ME"/>
        </w:rPr>
      </w:pPr>
      <w:r w:rsidRPr="005006D4">
        <w:rPr>
          <w:rFonts w:eastAsiaTheme="minorHAnsi"/>
          <w:noProof/>
          <w:sz w:val="24"/>
          <w:szCs w:val="24"/>
          <w:lang w:val="sr-Latn-ME"/>
        </w:rPr>
        <w:t xml:space="preserve">radno mjesto na koje je zaposleni raspoređen, </w:t>
      </w:r>
    </w:p>
    <w:p w14:paraId="4F0BDA53" w14:textId="1ADCB154" w:rsidR="00AF4EB1" w:rsidRPr="005006D4" w:rsidRDefault="00AF4EB1" w:rsidP="005006D4">
      <w:pPr>
        <w:numPr>
          <w:ilvl w:val="0"/>
          <w:numId w:val="8"/>
        </w:numPr>
        <w:contextualSpacing/>
        <w:jc w:val="both"/>
        <w:rPr>
          <w:rFonts w:eastAsiaTheme="minorHAnsi"/>
          <w:b/>
          <w:noProof/>
          <w:sz w:val="24"/>
          <w:szCs w:val="24"/>
          <w:lang w:val="sr-Latn-ME"/>
        </w:rPr>
      </w:pPr>
      <w:r w:rsidRPr="005006D4">
        <w:rPr>
          <w:rFonts w:eastAsiaTheme="minorHAnsi"/>
          <w:noProof/>
          <w:sz w:val="24"/>
          <w:szCs w:val="24"/>
          <w:lang w:val="sr-Latn-ME"/>
        </w:rPr>
        <w:t>vrijeme, mjesto i način izvršenja povrede radne obaveze</w:t>
      </w:r>
      <w:r w:rsidR="000D10CB" w:rsidRPr="005006D4">
        <w:rPr>
          <w:rFonts w:eastAsiaTheme="minorHAnsi"/>
          <w:noProof/>
          <w:sz w:val="24"/>
          <w:szCs w:val="24"/>
          <w:lang w:val="sr-Latn-ME"/>
        </w:rPr>
        <w:t>;</w:t>
      </w:r>
      <w:r w:rsidRPr="005006D4">
        <w:rPr>
          <w:rFonts w:eastAsiaTheme="minorHAnsi"/>
          <w:noProof/>
          <w:sz w:val="24"/>
          <w:szCs w:val="24"/>
          <w:lang w:val="sr-Latn-ME"/>
        </w:rPr>
        <w:t xml:space="preserve"> </w:t>
      </w:r>
    </w:p>
    <w:p w14:paraId="14C3751A" w14:textId="77777777" w:rsidR="00AF4EB1" w:rsidRPr="005006D4" w:rsidRDefault="00AF4EB1" w:rsidP="005006D4">
      <w:pPr>
        <w:numPr>
          <w:ilvl w:val="0"/>
          <w:numId w:val="8"/>
        </w:numPr>
        <w:contextualSpacing/>
        <w:jc w:val="both"/>
        <w:rPr>
          <w:rFonts w:eastAsiaTheme="minorHAnsi"/>
          <w:b/>
          <w:noProof/>
          <w:sz w:val="24"/>
          <w:szCs w:val="24"/>
          <w:lang w:val="sr-Latn-ME"/>
        </w:rPr>
      </w:pPr>
      <w:r w:rsidRPr="005006D4">
        <w:rPr>
          <w:rFonts w:eastAsiaTheme="minorHAnsi"/>
          <w:noProof/>
          <w:sz w:val="24"/>
          <w:szCs w:val="24"/>
          <w:lang w:val="sr-Latn-ME"/>
        </w:rPr>
        <w:t>razloge na kojima se zasniva osnovana sumnja da je učinjena povreda radne obaveze,</w:t>
      </w:r>
    </w:p>
    <w:p w14:paraId="29701CD8" w14:textId="1740BE94" w:rsidR="00AF4EB1" w:rsidRPr="005006D4" w:rsidRDefault="00AF4EB1" w:rsidP="005006D4">
      <w:pPr>
        <w:numPr>
          <w:ilvl w:val="0"/>
          <w:numId w:val="8"/>
        </w:numPr>
        <w:contextualSpacing/>
        <w:jc w:val="both"/>
        <w:rPr>
          <w:rFonts w:eastAsiaTheme="minorHAnsi"/>
          <w:bCs/>
          <w:noProof/>
          <w:sz w:val="24"/>
          <w:szCs w:val="24"/>
          <w:lang w:val="sr-Latn-ME"/>
        </w:rPr>
      </w:pPr>
      <w:r w:rsidRPr="005006D4">
        <w:rPr>
          <w:rFonts w:eastAsiaTheme="minorHAnsi"/>
          <w:bCs/>
          <w:noProof/>
          <w:sz w:val="24"/>
          <w:szCs w:val="24"/>
          <w:lang w:val="sr-Latn-ME"/>
        </w:rPr>
        <w:t>dokaze koji potvrđuju ili ukazuju na izvršenje povrede radne obaveze (izjave zaposlenog, izjave svjedoka i drugi dokazi) ili predloge za pribavljanje dokaza po predmetno</w:t>
      </w:r>
      <w:r w:rsidR="000D10CB" w:rsidRPr="005006D4">
        <w:rPr>
          <w:rFonts w:eastAsiaTheme="minorHAnsi"/>
          <w:bCs/>
          <w:noProof/>
          <w:sz w:val="24"/>
          <w:szCs w:val="24"/>
          <w:lang w:val="sr-Latn-ME"/>
        </w:rPr>
        <w:t>j inicijativi.</w:t>
      </w:r>
    </w:p>
    <w:p w14:paraId="4D0F5F5D" w14:textId="77777777" w:rsidR="00AF4EB1" w:rsidRPr="005006D4" w:rsidRDefault="00AF4EB1" w:rsidP="005006D4">
      <w:pPr>
        <w:ind w:left="720"/>
        <w:contextualSpacing/>
        <w:rPr>
          <w:rFonts w:eastAsiaTheme="minorHAnsi"/>
          <w:bCs/>
          <w:noProof/>
          <w:sz w:val="24"/>
          <w:szCs w:val="24"/>
          <w:lang w:val="sr-Latn-ME"/>
        </w:rPr>
      </w:pPr>
    </w:p>
    <w:p w14:paraId="61CA44E8" w14:textId="29DBEE23" w:rsidR="00AF4EB1" w:rsidRPr="005006D4" w:rsidRDefault="00AF4EB1" w:rsidP="005006D4">
      <w:pPr>
        <w:spacing w:after="160"/>
        <w:ind w:firstLine="720"/>
        <w:contextualSpacing/>
        <w:jc w:val="both"/>
        <w:rPr>
          <w:rFonts w:eastAsiaTheme="minorHAnsi"/>
          <w:bCs/>
          <w:noProof/>
          <w:sz w:val="24"/>
          <w:szCs w:val="24"/>
          <w:lang w:val="sr-Latn-ME"/>
        </w:rPr>
      </w:pPr>
      <w:r w:rsidRPr="005006D4">
        <w:rPr>
          <w:rFonts w:eastAsiaTheme="minorHAnsi"/>
          <w:bCs/>
          <w:noProof/>
          <w:sz w:val="24"/>
          <w:szCs w:val="24"/>
          <w:lang w:val="sr-Latn-ME"/>
        </w:rPr>
        <w:t>Direktor može da odbije inicijativu iz stava 1 ovog član, pri čemu je dužan da u roku od 15 dana od dana njenog podnošenja o tome obavijesti podnosioca inicijative, uz navođenje razloga za odbijanje.</w:t>
      </w:r>
    </w:p>
    <w:p w14:paraId="27C2551F" w14:textId="77777777" w:rsidR="00AF4EB1" w:rsidRPr="005006D4" w:rsidRDefault="00AF4EB1" w:rsidP="005006D4">
      <w:pPr>
        <w:spacing w:after="160"/>
        <w:contextualSpacing/>
        <w:jc w:val="both"/>
        <w:rPr>
          <w:rFonts w:eastAsiaTheme="minorHAnsi"/>
          <w:bCs/>
          <w:noProof/>
          <w:sz w:val="24"/>
          <w:szCs w:val="24"/>
          <w:lang w:val="sr-Latn-ME"/>
        </w:rPr>
      </w:pPr>
    </w:p>
    <w:p w14:paraId="65483BC2" w14:textId="77777777" w:rsidR="00AF4EB1" w:rsidRPr="005006D4" w:rsidRDefault="00AF4EB1" w:rsidP="005006D4">
      <w:pPr>
        <w:spacing w:after="160"/>
        <w:contextualSpacing/>
        <w:jc w:val="center"/>
        <w:rPr>
          <w:rFonts w:eastAsiaTheme="minorHAnsi"/>
          <w:b/>
          <w:noProof/>
          <w:sz w:val="24"/>
          <w:szCs w:val="24"/>
          <w:lang w:val="sr-Latn-ME"/>
        </w:rPr>
      </w:pPr>
      <w:bookmarkStart w:id="6" w:name="_Hlk190697873"/>
      <w:r w:rsidRPr="005006D4">
        <w:rPr>
          <w:rFonts w:eastAsiaTheme="minorHAnsi"/>
          <w:b/>
          <w:noProof/>
          <w:sz w:val="24"/>
          <w:szCs w:val="24"/>
          <w:lang w:val="sr-Latn-ME"/>
        </w:rPr>
        <w:t>Upozorenje o postojanju razloga za izricanje mjere za povredu radne obaveze</w:t>
      </w:r>
      <w:bookmarkEnd w:id="6"/>
    </w:p>
    <w:p w14:paraId="1F2975D8" w14:textId="2AA40DCE" w:rsidR="00AF4EB1" w:rsidRPr="005006D4" w:rsidRDefault="00AF4EB1" w:rsidP="005006D4">
      <w:pPr>
        <w:spacing w:after="160"/>
        <w:contextualSpacing/>
        <w:jc w:val="center"/>
        <w:rPr>
          <w:rFonts w:eastAsiaTheme="minorHAnsi"/>
          <w:b/>
          <w:noProof/>
          <w:sz w:val="24"/>
          <w:szCs w:val="24"/>
          <w:lang w:val="sr-Latn-ME"/>
        </w:rPr>
      </w:pPr>
      <w:r w:rsidRPr="005006D4">
        <w:rPr>
          <w:rFonts w:eastAsiaTheme="minorHAnsi"/>
          <w:b/>
          <w:noProof/>
          <w:sz w:val="24"/>
          <w:szCs w:val="24"/>
          <w:lang w:val="sr-Latn-ME"/>
        </w:rPr>
        <w:t>Član</w:t>
      </w:r>
      <w:r w:rsidR="001720CF" w:rsidRPr="005006D4">
        <w:rPr>
          <w:rFonts w:eastAsiaTheme="minorHAnsi"/>
          <w:b/>
          <w:noProof/>
          <w:sz w:val="24"/>
          <w:szCs w:val="24"/>
          <w:lang w:val="sr-Latn-ME"/>
        </w:rPr>
        <w:t xml:space="preserve"> 14</w:t>
      </w:r>
    </w:p>
    <w:p w14:paraId="149A9652" w14:textId="17204E35" w:rsidR="00AF4EB1" w:rsidRPr="005006D4" w:rsidRDefault="00103766" w:rsidP="005006D4">
      <w:pPr>
        <w:ind w:firstLine="720"/>
        <w:contextualSpacing/>
        <w:jc w:val="both"/>
        <w:rPr>
          <w:rFonts w:eastAsiaTheme="minorHAnsi"/>
          <w:b/>
          <w:noProof/>
          <w:sz w:val="24"/>
          <w:szCs w:val="24"/>
          <w:lang w:val="sr-Latn-ME"/>
        </w:rPr>
      </w:pPr>
      <w:r w:rsidRPr="005006D4">
        <w:rPr>
          <w:rFonts w:eastAsiaTheme="minorHAnsi"/>
          <w:bCs/>
          <w:noProof/>
          <w:sz w:val="24"/>
          <w:szCs w:val="24"/>
          <w:lang w:val="sr-Latn-ME"/>
        </w:rPr>
        <w:t>Upozorenje o postojanju razloga za izricanje mjere za povredu radne obaveze (u daljem tekstu: Upozorenje)</w:t>
      </w:r>
      <w:r w:rsidR="00AF4EB1" w:rsidRPr="005006D4">
        <w:rPr>
          <w:rFonts w:eastAsiaTheme="minorHAnsi"/>
          <w:bCs/>
          <w:noProof/>
          <w:sz w:val="24"/>
          <w:szCs w:val="24"/>
          <w:lang w:val="sr-Latn-ME"/>
        </w:rPr>
        <w:t xml:space="preserve"> sadrži:</w:t>
      </w:r>
    </w:p>
    <w:p w14:paraId="098579C5" w14:textId="77777777" w:rsidR="00AF4EB1" w:rsidRPr="005006D4" w:rsidRDefault="00AF4EB1" w:rsidP="005006D4">
      <w:pPr>
        <w:numPr>
          <w:ilvl w:val="0"/>
          <w:numId w:val="4"/>
        </w:numPr>
        <w:snapToGrid w:val="0"/>
        <w:contextualSpacing/>
        <w:jc w:val="both"/>
        <w:rPr>
          <w:rFonts w:eastAsia="Times New Roman"/>
          <w:noProof/>
          <w:sz w:val="24"/>
          <w:szCs w:val="24"/>
          <w:lang w:val="sr-Latn-ME"/>
        </w:rPr>
      </w:pPr>
      <w:r w:rsidRPr="005006D4">
        <w:rPr>
          <w:rFonts w:eastAsia="Times New Roman"/>
          <w:noProof/>
          <w:sz w:val="24"/>
          <w:szCs w:val="24"/>
          <w:lang w:val="sr-Latn-ME"/>
        </w:rPr>
        <w:t xml:space="preserve">lične podatke zaposlenog, </w:t>
      </w:r>
    </w:p>
    <w:p w14:paraId="609D33F6" w14:textId="77777777" w:rsidR="00AF4EB1" w:rsidRPr="005006D4" w:rsidRDefault="00AF4EB1" w:rsidP="005006D4">
      <w:pPr>
        <w:numPr>
          <w:ilvl w:val="0"/>
          <w:numId w:val="4"/>
        </w:numPr>
        <w:snapToGrid w:val="0"/>
        <w:contextualSpacing/>
        <w:jc w:val="both"/>
        <w:rPr>
          <w:rFonts w:eastAsia="Times New Roman"/>
          <w:noProof/>
          <w:sz w:val="24"/>
          <w:szCs w:val="24"/>
          <w:lang w:val="sr-Latn-ME"/>
        </w:rPr>
      </w:pPr>
      <w:r w:rsidRPr="005006D4">
        <w:rPr>
          <w:rFonts w:eastAsia="Times New Roman"/>
          <w:noProof/>
          <w:sz w:val="24"/>
          <w:szCs w:val="24"/>
          <w:lang w:val="sr-Latn-ME"/>
        </w:rPr>
        <w:t xml:space="preserve">radno mjesto na koje je raspoređen, </w:t>
      </w:r>
    </w:p>
    <w:p w14:paraId="09DF4374" w14:textId="40D9CF58" w:rsidR="00AF4EB1" w:rsidRPr="005006D4" w:rsidRDefault="00AF4EB1" w:rsidP="005006D4">
      <w:pPr>
        <w:numPr>
          <w:ilvl w:val="0"/>
          <w:numId w:val="4"/>
        </w:numPr>
        <w:snapToGrid w:val="0"/>
        <w:contextualSpacing/>
        <w:jc w:val="both"/>
        <w:rPr>
          <w:rFonts w:eastAsia="Times New Roman"/>
          <w:noProof/>
          <w:sz w:val="24"/>
          <w:szCs w:val="24"/>
          <w:lang w:val="sr-Latn-ME"/>
        </w:rPr>
      </w:pPr>
      <w:r w:rsidRPr="005006D4">
        <w:rPr>
          <w:rFonts w:eastAsia="Times New Roman"/>
          <w:noProof/>
          <w:sz w:val="24"/>
          <w:szCs w:val="24"/>
          <w:lang w:val="sr-Latn-ME"/>
        </w:rPr>
        <w:t>opis i vremenski okvir povrede radne obaveze</w:t>
      </w:r>
      <w:r w:rsidR="00295F0F" w:rsidRPr="005006D4">
        <w:rPr>
          <w:rFonts w:eastAsia="Times New Roman"/>
          <w:noProof/>
          <w:sz w:val="24"/>
          <w:szCs w:val="24"/>
          <w:lang w:val="sr-Latn-ME"/>
        </w:rPr>
        <w:t>,</w:t>
      </w:r>
    </w:p>
    <w:p w14:paraId="552B7FDF" w14:textId="61BBB67B" w:rsidR="00AF4EB1" w:rsidRPr="005006D4" w:rsidRDefault="008B5986" w:rsidP="005006D4">
      <w:pPr>
        <w:numPr>
          <w:ilvl w:val="0"/>
          <w:numId w:val="4"/>
        </w:numPr>
        <w:snapToGrid w:val="0"/>
        <w:contextualSpacing/>
        <w:jc w:val="both"/>
        <w:rPr>
          <w:rFonts w:eastAsia="Times New Roman"/>
          <w:noProof/>
          <w:sz w:val="24"/>
          <w:szCs w:val="24"/>
          <w:lang w:val="sr-Latn-ME"/>
        </w:rPr>
      </w:pPr>
      <w:r w:rsidRPr="005006D4">
        <w:rPr>
          <w:rFonts w:eastAsia="Times New Roman"/>
          <w:noProof/>
          <w:sz w:val="24"/>
          <w:szCs w:val="24"/>
          <w:lang w:val="sr-Latn-ME"/>
        </w:rPr>
        <w:t xml:space="preserve">pouku zaposlenom </w:t>
      </w:r>
      <w:r w:rsidR="00AF4EB1" w:rsidRPr="005006D4">
        <w:rPr>
          <w:rFonts w:eastAsia="Times New Roman"/>
          <w:noProof/>
          <w:sz w:val="24"/>
          <w:szCs w:val="24"/>
          <w:lang w:val="sr-Latn-ME"/>
        </w:rPr>
        <w:t>da ima pravo da se usmeno izjasni o navodima i činjenicama koje ukazuju na povredu radne obaveze.</w:t>
      </w:r>
    </w:p>
    <w:p w14:paraId="00D579D6" w14:textId="77777777" w:rsidR="00AF4EB1" w:rsidRPr="005006D4" w:rsidRDefault="00AF4EB1" w:rsidP="005006D4">
      <w:pPr>
        <w:spacing w:after="160"/>
        <w:ind w:firstLine="720"/>
        <w:contextualSpacing/>
        <w:jc w:val="both"/>
        <w:rPr>
          <w:rFonts w:eastAsiaTheme="minorHAnsi"/>
          <w:bCs/>
          <w:noProof/>
          <w:sz w:val="24"/>
          <w:szCs w:val="24"/>
          <w:lang w:val="sr-Latn-ME"/>
        </w:rPr>
      </w:pPr>
      <w:r w:rsidRPr="005006D4">
        <w:rPr>
          <w:rFonts w:eastAsiaTheme="minorHAnsi"/>
          <w:bCs/>
          <w:noProof/>
          <w:sz w:val="24"/>
          <w:szCs w:val="24"/>
          <w:lang w:val="sr-Latn-ME"/>
        </w:rPr>
        <w:t>Zaposleni ima pravo da se o Upozorenju izjasni u roku od 15 dana od dana dostavljanja upozorenja, u pisanoj formi ili usmeno.</w:t>
      </w:r>
    </w:p>
    <w:p w14:paraId="18AFC8D5" w14:textId="12BD7579" w:rsidR="00AF4EB1" w:rsidRPr="005006D4" w:rsidRDefault="00AF4EB1" w:rsidP="005006D4">
      <w:pPr>
        <w:spacing w:after="160"/>
        <w:ind w:firstLine="720"/>
        <w:contextualSpacing/>
        <w:jc w:val="both"/>
        <w:rPr>
          <w:rFonts w:eastAsiaTheme="minorHAnsi"/>
          <w:bCs/>
          <w:noProof/>
          <w:sz w:val="24"/>
          <w:szCs w:val="24"/>
          <w:lang w:val="sr-Latn-ME"/>
        </w:rPr>
      </w:pPr>
      <w:r w:rsidRPr="005006D4">
        <w:rPr>
          <w:rFonts w:eastAsiaTheme="minorHAnsi"/>
          <w:bCs/>
          <w:noProof/>
          <w:sz w:val="24"/>
          <w:szCs w:val="24"/>
          <w:lang w:val="sr-Latn-ME"/>
        </w:rPr>
        <w:t>Ako se zaposleni ne izjasni o Upozorenju u roku iz prethodnog stava smatra se da je saglasan sa navodima i činjenicama koje su sadržane u</w:t>
      </w:r>
      <w:r w:rsidR="008B5986" w:rsidRPr="005006D4">
        <w:rPr>
          <w:rFonts w:eastAsiaTheme="minorHAnsi"/>
          <w:bCs/>
          <w:noProof/>
          <w:sz w:val="24"/>
          <w:szCs w:val="24"/>
          <w:lang w:val="sr-Latn-ME"/>
        </w:rPr>
        <w:t xml:space="preserve"> U</w:t>
      </w:r>
      <w:r w:rsidRPr="005006D4">
        <w:rPr>
          <w:rFonts w:eastAsiaTheme="minorHAnsi"/>
          <w:bCs/>
          <w:noProof/>
          <w:sz w:val="24"/>
          <w:szCs w:val="24"/>
          <w:lang w:val="sr-Latn-ME"/>
        </w:rPr>
        <w:t>pozorenju.</w:t>
      </w:r>
    </w:p>
    <w:p w14:paraId="2AB84ECD" w14:textId="4C68CA27" w:rsidR="00AF4EB1" w:rsidRPr="005006D4" w:rsidRDefault="008B5986" w:rsidP="005006D4">
      <w:pPr>
        <w:spacing w:after="160"/>
        <w:ind w:firstLine="720"/>
        <w:contextualSpacing/>
        <w:jc w:val="both"/>
        <w:rPr>
          <w:rFonts w:eastAsiaTheme="minorHAnsi"/>
          <w:bCs/>
          <w:noProof/>
          <w:sz w:val="24"/>
          <w:szCs w:val="24"/>
          <w:lang w:val="sr-Latn-ME"/>
        </w:rPr>
      </w:pPr>
      <w:r w:rsidRPr="005006D4">
        <w:rPr>
          <w:rFonts w:eastAsiaTheme="minorHAnsi"/>
          <w:bCs/>
          <w:noProof/>
          <w:sz w:val="24"/>
          <w:szCs w:val="24"/>
          <w:lang w:val="sr-Latn-ME"/>
        </w:rPr>
        <w:t>P</w:t>
      </w:r>
      <w:r w:rsidR="00AF4EB1" w:rsidRPr="005006D4">
        <w:rPr>
          <w:rFonts w:eastAsiaTheme="minorHAnsi"/>
          <w:bCs/>
          <w:noProof/>
          <w:sz w:val="24"/>
          <w:szCs w:val="24"/>
          <w:lang w:val="sr-Latn-ME"/>
        </w:rPr>
        <w:t>ravo na usmeno izjašnjenje</w:t>
      </w:r>
      <w:r w:rsidRPr="005006D4">
        <w:rPr>
          <w:rFonts w:eastAsiaTheme="minorHAnsi"/>
          <w:bCs/>
          <w:noProof/>
          <w:sz w:val="24"/>
          <w:szCs w:val="24"/>
          <w:lang w:val="sr-Latn-ME"/>
        </w:rPr>
        <w:t xml:space="preserve"> z</w:t>
      </w:r>
      <w:r w:rsidR="00AF4EB1" w:rsidRPr="005006D4">
        <w:rPr>
          <w:rFonts w:eastAsiaTheme="minorHAnsi"/>
          <w:bCs/>
          <w:noProof/>
          <w:sz w:val="24"/>
          <w:szCs w:val="24"/>
          <w:lang w:val="sr-Latn-ME"/>
        </w:rPr>
        <w:t>aposleni treba da zatraži od direktora pisanim putem u roku od pet dana od dana dostavljanja Upozorenja.</w:t>
      </w:r>
    </w:p>
    <w:p w14:paraId="7BB3CF05" w14:textId="77777777" w:rsidR="00AF4EB1" w:rsidRPr="005006D4" w:rsidRDefault="00AF4EB1" w:rsidP="005006D4">
      <w:pPr>
        <w:spacing w:after="160"/>
        <w:ind w:firstLine="720"/>
        <w:contextualSpacing/>
        <w:jc w:val="both"/>
        <w:rPr>
          <w:rFonts w:eastAsiaTheme="minorHAnsi"/>
          <w:bCs/>
          <w:noProof/>
          <w:sz w:val="24"/>
          <w:szCs w:val="24"/>
          <w:lang w:val="sr-Latn-ME"/>
        </w:rPr>
      </w:pPr>
      <w:r w:rsidRPr="005006D4">
        <w:rPr>
          <w:rFonts w:eastAsiaTheme="minorHAnsi"/>
          <w:bCs/>
          <w:noProof/>
          <w:sz w:val="24"/>
          <w:szCs w:val="24"/>
          <w:lang w:val="sr-Latn-ME"/>
        </w:rPr>
        <w:t>U slučaju iz prethodnog stava direktor je dužan da zaposlenom obezbijedi mogućnost da se usmeno izjasni o navodima i činjenicama koje su sadržane u Upozorenju, takođe, u roku od 15 dana od dana dostavljanja Upozorenja.</w:t>
      </w:r>
    </w:p>
    <w:p w14:paraId="3C19F262" w14:textId="1CA33415" w:rsidR="00AF4EB1" w:rsidRDefault="00AF4EB1" w:rsidP="005006D4">
      <w:pPr>
        <w:spacing w:after="160"/>
        <w:ind w:firstLine="720"/>
        <w:contextualSpacing/>
        <w:jc w:val="both"/>
        <w:rPr>
          <w:rFonts w:eastAsiaTheme="minorHAnsi"/>
          <w:bCs/>
          <w:noProof/>
          <w:sz w:val="24"/>
          <w:szCs w:val="24"/>
          <w:lang w:val="sr-Latn-ME"/>
        </w:rPr>
      </w:pPr>
      <w:r w:rsidRPr="005006D4">
        <w:rPr>
          <w:rFonts w:eastAsiaTheme="minorHAnsi"/>
          <w:bCs/>
          <w:noProof/>
          <w:sz w:val="24"/>
          <w:szCs w:val="24"/>
          <w:lang w:val="sr-Latn-ME"/>
        </w:rPr>
        <w:t>Usmenom izjašnjenju na zahtjev zaposlenog može da prisustvuje ovlašćeni predstavnik sindikata čiji je on član, kao i branilac zaposlenog.</w:t>
      </w:r>
    </w:p>
    <w:p w14:paraId="2D0796FE" w14:textId="77777777" w:rsidR="008323C9" w:rsidRDefault="008323C9" w:rsidP="005006D4">
      <w:pPr>
        <w:spacing w:after="160"/>
        <w:ind w:firstLine="720"/>
        <w:contextualSpacing/>
        <w:jc w:val="both"/>
        <w:rPr>
          <w:rFonts w:eastAsiaTheme="minorHAnsi"/>
          <w:bCs/>
          <w:noProof/>
          <w:sz w:val="24"/>
          <w:szCs w:val="24"/>
          <w:lang w:val="sr-Latn-ME"/>
        </w:rPr>
      </w:pPr>
    </w:p>
    <w:p w14:paraId="663EDD66" w14:textId="77777777" w:rsidR="008323C9" w:rsidRDefault="008323C9" w:rsidP="005006D4">
      <w:pPr>
        <w:spacing w:after="160"/>
        <w:ind w:firstLine="720"/>
        <w:contextualSpacing/>
        <w:jc w:val="both"/>
        <w:rPr>
          <w:rFonts w:eastAsiaTheme="minorHAnsi"/>
          <w:bCs/>
          <w:noProof/>
          <w:sz w:val="24"/>
          <w:szCs w:val="24"/>
          <w:lang w:val="sr-Latn-ME"/>
        </w:rPr>
      </w:pPr>
    </w:p>
    <w:p w14:paraId="39F44871" w14:textId="77777777" w:rsidR="008323C9" w:rsidRPr="005006D4" w:rsidRDefault="008323C9" w:rsidP="005006D4">
      <w:pPr>
        <w:spacing w:after="160"/>
        <w:ind w:firstLine="720"/>
        <w:contextualSpacing/>
        <w:jc w:val="both"/>
        <w:rPr>
          <w:rFonts w:eastAsiaTheme="minorHAnsi"/>
          <w:bCs/>
          <w:noProof/>
          <w:sz w:val="24"/>
          <w:szCs w:val="24"/>
          <w:lang w:val="sr-Latn-ME"/>
        </w:rPr>
      </w:pPr>
    </w:p>
    <w:p w14:paraId="4A7469B3" w14:textId="6D932494" w:rsidR="00AF4EB1" w:rsidRPr="005006D4" w:rsidRDefault="007C1764" w:rsidP="005006D4">
      <w:pPr>
        <w:spacing w:after="160"/>
        <w:contextualSpacing/>
        <w:jc w:val="center"/>
        <w:rPr>
          <w:rFonts w:eastAsiaTheme="minorHAnsi"/>
          <w:b/>
          <w:noProof/>
          <w:sz w:val="24"/>
          <w:szCs w:val="24"/>
          <w:lang w:val="sr-Latn-ME"/>
        </w:rPr>
      </w:pPr>
      <w:r w:rsidRPr="005006D4">
        <w:rPr>
          <w:rFonts w:eastAsiaTheme="minorHAnsi"/>
          <w:b/>
          <w:noProof/>
          <w:sz w:val="24"/>
          <w:szCs w:val="24"/>
          <w:lang w:val="sr-Latn-ME"/>
        </w:rPr>
        <w:lastRenderedPageBreak/>
        <w:t>O</w:t>
      </w:r>
      <w:r w:rsidR="008B5986" w:rsidRPr="005006D4">
        <w:rPr>
          <w:rFonts w:eastAsiaTheme="minorHAnsi"/>
          <w:b/>
          <w:noProof/>
          <w:sz w:val="24"/>
          <w:szCs w:val="24"/>
          <w:lang w:val="sr-Latn-ME"/>
        </w:rPr>
        <w:t>vlašćenj</w:t>
      </w:r>
      <w:r w:rsidRPr="005006D4">
        <w:rPr>
          <w:rFonts w:eastAsiaTheme="minorHAnsi"/>
          <w:b/>
          <w:noProof/>
          <w:sz w:val="24"/>
          <w:szCs w:val="24"/>
          <w:lang w:val="sr-Latn-ME"/>
        </w:rPr>
        <w:t>e</w:t>
      </w:r>
      <w:r w:rsidR="008B5986" w:rsidRPr="005006D4">
        <w:rPr>
          <w:rFonts w:eastAsiaTheme="minorHAnsi"/>
          <w:b/>
          <w:noProof/>
          <w:sz w:val="24"/>
          <w:szCs w:val="24"/>
          <w:lang w:val="sr-Latn-ME"/>
        </w:rPr>
        <w:t xml:space="preserve"> za vođenje</w:t>
      </w:r>
      <w:r w:rsidRPr="005006D4">
        <w:rPr>
          <w:rFonts w:eastAsiaTheme="minorHAnsi"/>
          <w:b/>
          <w:noProof/>
          <w:sz w:val="24"/>
          <w:szCs w:val="24"/>
          <w:lang w:val="sr-Latn-ME"/>
        </w:rPr>
        <w:t xml:space="preserve"> disciplinskog</w:t>
      </w:r>
      <w:r w:rsidR="008B5986" w:rsidRPr="005006D4">
        <w:rPr>
          <w:rFonts w:eastAsiaTheme="minorHAnsi"/>
          <w:b/>
          <w:noProof/>
          <w:sz w:val="24"/>
          <w:szCs w:val="24"/>
          <w:lang w:val="sr-Latn-ME"/>
        </w:rPr>
        <w:t xml:space="preserve"> postupka</w:t>
      </w:r>
    </w:p>
    <w:p w14:paraId="6C63105E" w14:textId="207E6D50" w:rsidR="00B12BEC" w:rsidRPr="005006D4" w:rsidRDefault="00B12BEC" w:rsidP="005006D4">
      <w:pPr>
        <w:spacing w:after="160"/>
        <w:contextualSpacing/>
        <w:jc w:val="center"/>
        <w:rPr>
          <w:rFonts w:eastAsiaTheme="minorHAnsi"/>
          <w:b/>
          <w:noProof/>
          <w:sz w:val="24"/>
          <w:szCs w:val="24"/>
          <w:lang w:val="sr-Latn-ME"/>
        </w:rPr>
      </w:pPr>
      <w:r w:rsidRPr="005006D4">
        <w:rPr>
          <w:rFonts w:eastAsiaTheme="minorHAnsi"/>
          <w:b/>
          <w:noProof/>
          <w:sz w:val="24"/>
          <w:szCs w:val="24"/>
          <w:lang w:val="sr-Latn-ME"/>
        </w:rPr>
        <w:t>Član 15</w:t>
      </w:r>
    </w:p>
    <w:p w14:paraId="3375536E" w14:textId="2CCAC26A" w:rsidR="007C1764" w:rsidRPr="005006D4" w:rsidRDefault="007C1764" w:rsidP="005006D4">
      <w:pPr>
        <w:spacing w:after="160"/>
        <w:contextualSpacing/>
        <w:jc w:val="both"/>
        <w:rPr>
          <w:rFonts w:eastAsiaTheme="minorHAnsi"/>
          <w:bCs/>
          <w:noProof/>
          <w:sz w:val="24"/>
          <w:szCs w:val="24"/>
          <w:lang w:val="sr-Latn-ME"/>
        </w:rPr>
      </w:pPr>
      <w:r w:rsidRPr="005006D4">
        <w:rPr>
          <w:rFonts w:eastAsiaTheme="minorHAnsi"/>
          <w:b/>
          <w:noProof/>
          <w:sz w:val="24"/>
          <w:szCs w:val="24"/>
          <w:lang w:val="sr-Latn-ME"/>
        </w:rPr>
        <w:tab/>
      </w:r>
      <w:r w:rsidRPr="005006D4">
        <w:rPr>
          <w:rFonts w:eastAsiaTheme="minorHAnsi"/>
          <w:bCs/>
          <w:noProof/>
          <w:sz w:val="24"/>
          <w:szCs w:val="24"/>
          <w:lang w:val="sr-Latn-ME"/>
        </w:rPr>
        <w:t>Direktor može posebnim aktom da ovlasti drugo lice za vođenje disciplinskog postupka ili tročlanu disciplinsku komisiju (</w:t>
      </w:r>
      <w:r w:rsidR="004C6EAA" w:rsidRPr="005006D4">
        <w:rPr>
          <w:rFonts w:eastAsiaTheme="minorHAnsi"/>
          <w:bCs/>
          <w:noProof/>
          <w:sz w:val="24"/>
          <w:szCs w:val="24"/>
          <w:lang w:val="sr-Latn-ME"/>
        </w:rPr>
        <w:t>u daljem tekstu: D</w:t>
      </w:r>
      <w:r w:rsidRPr="005006D4">
        <w:rPr>
          <w:rFonts w:eastAsiaTheme="minorHAnsi"/>
          <w:bCs/>
          <w:noProof/>
          <w:sz w:val="24"/>
          <w:szCs w:val="24"/>
          <w:lang w:val="sr-Latn-ME"/>
        </w:rPr>
        <w:t>isciplinski organ).</w:t>
      </w:r>
    </w:p>
    <w:p w14:paraId="5FF22C6C" w14:textId="48C6B8AD" w:rsidR="004C6EAA" w:rsidRPr="005006D4" w:rsidRDefault="004C6EAA" w:rsidP="005006D4">
      <w:pPr>
        <w:spacing w:after="160"/>
        <w:contextualSpacing/>
        <w:jc w:val="both"/>
        <w:rPr>
          <w:rFonts w:eastAsiaTheme="minorHAnsi"/>
          <w:bCs/>
          <w:noProof/>
          <w:sz w:val="24"/>
          <w:szCs w:val="24"/>
          <w:lang w:val="sr-Latn-ME"/>
        </w:rPr>
      </w:pPr>
      <w:r w:rsidRPr="005006D4">
        <w:rPr>
          <w:rFonts w:eastAsiaTheme="minorHAnsi"/>
          <w:bCs/>
          <w:noProof/>
          <w:sz w:val="24"/>
          <w:szCs w:val="24"/>
          <w:lang w:val="sr-Latn-ME"/>
        </w:rPr>
        <w:tab/>
        <w:t>Ovlašćenje za vođenje postupka mora biti dato u pisanoj formi, pojedinačnim ovlašćenjem ili aktom o imenovanju Disciplinskog organa i prije održavanja rasprave po pokrenutom postupku.</w:t>
      </w:r>
    </w:p>
    <w:p w14:paraId="631BD609" w14:textId="7F393D8B" w:rsidR="007639B6" w:rsidRPr="005006D4" w:rsidRDefault="007639B6" w:rsidP="005006D4">
      <w:pPr>
        <w:spacing w:after="160"/>
        <w:ind w:firstLine="720"/>
        <w:contextualSpacing/>
        <w:jc w:val="both"/>
        <w:rPr>
          <w:rFonts w:eastAsiaTheme="minorHAnsi"/>
          <w:bCs/>
          <w:noProof/>
          <w:sz w:val="24"/>
          <w:szCs w:val="24"/>
          <w:lang w:val="sr-Latn-ME"/>
        </w:rPr>
      </w:pPr>
      <w:r w:rsidRPr="005006D4">
        <w:rPr>
          <w:rFonts w:eastAsiaTheme="minorHAnsi"/>
          <w:bCs/>
          <w:noProof/>
          <w:sz w:val="24"/>
          <w:szCs w:val="24"/>
          <w:lang w:val="sr-Latn-ME"/>
        </w:rPr>
        <w:t>Disciplinski organ imenuje se na mandatni period od godinu dana, uz mogućnost ponovnog imenovanja.</w:t>
      </w:r>
    </w:p>
    <w:p w14:paraId="55368E8E" w14:textId="68295397" w:rsidR="00A61B8A" w:rsidRPr="005006D4" w:rsidRDefault="00A61B8A" w:rsidP="005006D4">
      <w:pPr>
        <w:ind w:firstLine="720"/>
        <w:jc w:val="both"/>
        <w:rPr>
          <w:rFonts w:eastAsiaTheme="minorHAnsi"/>
          <w:bCs/>
          <w:noProof/>
          <w:sz w:val="24"/>
          <w:szCs w:val="24"/>
          <w:lang w:val="sr-Latn-ME"/>
        </w:rPr>
      </w:pPr>
      <w:r w:rsidRPr="005006D4">
        <w:rPr>
          <w:rFonts w:eastAsia="Calibri"/>
          <w:bCs/>
          <w:noProof/>
          <w:sz w:val="24"/>
          <w:szCs w:val="24"/>
          <w:lang w:val="sr-Latn-ME"/>
        </w:rPr>
        <w:t>Aktom o imenovanju Disciplinskog organa, osim u slučajevima kada je to ovlašćeno lice, imenuju se sekretar – pravne struke, iz reda zaposlenih, kao i l</w:t>
      </w:r>
      <w:r w:rsidRPr="005006D4">
        <w:rPr>
          <w:rFonts w:eastAsiaTheme="minorHAnsi"/>
          <w:bCs/>
          <w:noProof/>
          <w:sz w:val="24"/>
          <w:szCs w:val="24"/>
          <w:lang w:val="sr-Latn-ME"/>
        </w:rPr>
        <w:t>ice koje će voditi zapisnik o raspravi.</w:t>
      </w:r>
    </w:p>
    <w:p w14:paraId="5AF3BDA0" w14:textId="7EF42FB1" w:rsidR="007639B6" w:rsidRPr="005006D4" w:rsidRDefault="002A39D8" w:rsidP="005006D4">
      <w:pPr>
        <w:spacing w:after="160"/>
        <w:contextualSpacing/>
        <w:jc w:val="both"/>
        <w:rPr>
          <w:rFonts w:eastAsiaTheme="minorHAnsi"/>
          <w:bCs/>
          <w:noProof/>
          <w:sz w:val="24"/>
          <w:szCs w:val="24"/>
          <w:lang w:val="sr-Latn-ME"/>
        </w:rPr>
      </w:pPr>
      <w:r w:rsidRPr="005006D4">
        <w:rPr>
          <w:rFonts w:eastAsiaTheme="minorHAnsi"/>
          <w:bCs/>
          <w:noProof/>
          <w:sz w:val="24"/>
          <w:szCs w:val="24"/>
          <w:lang w:val="sr-Latn-ME"/>
        </w:rPr>
        <w:tab/>
      </w:r>
      <w:r w:rsidR="00AF4EB1" w:rsidRPr="005006D4">
        <w:rPr>
          <w:rFonts w:eastAsiaTheme="minorHAnsi"/>
          <w:bCs/>
          <w:noProof/>
          <w:sz w:val="24"/>
          <w:szCs w:val="24"/>
          <w:lang w:val="sr-Latn-ME"/>
        </w:rPr>
        <w:t>U slučaju da je za određeni domen poslova kojim</w:t>
      </w:r>
      <w:r w:rsidR="00E239F2" w:rsidRPr="005006D4">
        <w:rPr>
          <w:rFonts w:eastAsiaTheme="minorHAnsi"/>
          <w:bCs/>
          <w:noProof/>
          <w:sz w:val="24"/>
          <w:szCs w:val="24"/>
          <w:lang w:val="sr-Latn-ME"/>
        </w:rPr>
        <w:t>a</w:t>
      </w:r>
      <w:r w:rsidR="00AF4EB1" w:rsidRPr="005006D4">
        <w:rPr>
          <w:rFonts w:eastAsiaTheme="minorHAnsi"/>
          <w:bCs/>
          <w:noProof/>
          <w:sz w:val="24"/>
          <w:szCs w:val="24"/>
          <w:lang w:val="sr-Latn-ME"/>
        </w:rPr>
        <w:t xml:space="preserve"> ne pripadaju članovi </w:t>
      </w:r>
      <w:r w:rsidRPr="005006D4">
        <w:rPr>
          <w:rFonts w:eastAsiaTheme="minorHAnsi"/>
          <w:bCs/>
          <w:noProof/>
          <w:sz w:val="24"/>
          <w:szCs w:val="24"/>
          <w:lang w:val="sr-Latn-ME"/>
        </w:rPr>
        <w:t xml:space="preserve">Disciplinskog organa </w:t>
      </w:r>
      <w:r w:rsidR="00AF4EB1" w:rsidRPr="005006D4">
        <w:rPr>
          <w:rFonts w:eastAsiaTheme="minorHAnsi"/>
          <w:bCs/>
          <w:noProof/>
          <w:sz w:val="24"/>
          <w:szCs w:val="24"/>
          <w:lang w:val="sr-Latn-ME"/>
        </w:rPr>
        <w:t xml:space="preserve">potrebno dodatno uskostručno mišljenje ili pojašnjenje elemenata povrede radne obaveze, </w:t>
      </w:r>
      <w:r w:rsidR="0018770E" w:rsidRPr="005006D4">
        <w:rPr>
          <w:rFonts w:eastAsiaTheme="minorHAnsi"/>
          <w:bCs/>
          <w:noProof/>
          <w:sz w:val="24"/>
          <w:szCs w:val="24"/>
          <w:lang w:val="sr-Latn-ME"/>
        </w:rPr>
        <w:t>Disciplinski organ</w:t>
      </w:r>
      <w:r w:rsidR="00AF4EB1" w:rsidRPr="005006D4">
        <w:rPr>
          <w:rFonts w:eastAsiaTheme="minorHAnsi"/>
          <w:bCs/>
          <w:noProof/>
          <w:sz w:val="24"/>
          <w:szCs w:val="24"/>
          <w:lang w:val="sr-Latn-ME"/>
        </w:rPr>
        <w:t xml:space="preserve"> isto može zatražiti od rukovodioca službe, odnosno neposrednog rukovodioca zaposlenog protiv kojeg je pokrenut disciplinski postupak ili</w:t>
      </w:r>
      <w:r w:rsidR="0018770E" w:rsidRPr="005006D4">
        <w:rPr>
          <w:rFonts w:eastAsiaTheme="minorHAnsi"/>
          <w:bCs/>
          <w:noProof/>
          <w:sz w:val="24"/>
          <w:szCs w:val="24"/>
          <w:lang w:val="sr-Latn-ME"/>
        </w:rPr>
        <w:t>, izuze</w:t>
      </w:r>
      <w:r w:rsidR="00295F0F" w:rsidRPr="005006D4">
        <w:rPr>
          <w:rFonts w:eastAsiaTheme="minorHAnsi"/>
          <w:bCs/>
          <w:noProof/>
          <w:sz w:val="24"/>
          <w:szCs w:val="24"/>
          <w:lang w:val="sr-Latn-ME"/>
        </w:rPr>
        <w:t>t</w:t>
      </w:r>
      <w:r w:rsidR="0018770E" w:rsidRPr="005006D4">
        <w:rPr>
          <w:rFonts w:eastAsiaTheme="minorHAnsi"/>
          <w:bCs/>
          <w:noProof/>
          <w:sz w:val="24"/>
          <w:szCs w:val="24"/>
          <w:lang w:val="sr-Latn-ME"/>
        </w:rPr>
        <w:t xml:space="preserve">no, </w:t>
      </w:r>
      <w:r w:rsidR="00AF4EB1" w:rsidRPr="005006D4">
        <w:rPr>
          <w:rFonts w:eastAsiaTheme="minorHAnsi"/>
          <w:bCs/>
          <w:noProof/>
          <w:sz w:val="24"/>
          <w:szCs w:val="24"/>
          <w:lang w:val="sr-Latn-ME"/>
        </w:rPr>
        <w:t>ekspertizu eksternog stručnjaka.</w:t>
      </w:r>
    </w:p>
    <w:p w14:paraId="2B275343" w14:textId="77777777" w:rsidR="0018770E" w:rsidRPr="005006D4" w:rsidRDefault="0018770E" w:rsidP="005006D4">
      <w:pPr>
        <w:autoSpaceDE w:val="0"/>
        <w:autoSpaceDN w:val="0"/>
        <w:adjustRightInd w:val="0"/>
        <w:jc w:val="center"/>
        <w:rPr>
          <w:rFonts w:eastAsia="Calibri"/>
          <w:b/>
          <w:bCs/>
          <w:noProof/>
          <w:sz w:val="24"/>
          <w:szCs w:val="24"/>
          <w:lang w:val="sr-Latn-ME"/>
        </w:rPr>
      </w:pPr>
      <w:r w:rsidRPr="005006D4">
        <w:rPr>
          <w:rFonts w:eastAsia="Calibri"/>
          <w:b/>
          <w:bCs/>
          <w:noProof/>
          <w:sz w:val="24"/>
          <w:szCs w:val="24"/>
          <w:lang w:val="sr-Latn-ME"/>
        </w:rPr>
        <w:t xml:space="preserve">Rasprava pred disciplinskim organom </w:t>
      </w:r>
    </w:p>
    <w:p w14:paraId="1EB1FD9F" w14:textId="5C14FC4C" w:rsidR="0018770E" w:rsidRPr="005006D4" w:rsidRDefault="0018770E" w:rsidP="005006D4">
      <w:pPr>
        <w:autoSpaceDE w:val="0"/>
        <w:autoSpaceDN w:val="0"/>
        <w:adjustRightInd w:val="0"/>
        <w:jc w:val="center"/>
        <w:rPr>
          <w:rFonts w:eastAsia="Calibri"/>
          <w:b/>
          <w:bCs/>
          <w:noProof/>
          <w:sz w:val="24"/>
          <w:szCs w:val="24"/>
          <w:lang w:val="sr-Latn-ME"/>
        </w:rPr>
      </w:pPr>
      <w:r w:rsidRPr="005006D4">
        <w:rPr>
          <w:rFonts w:eastAsia="Calibri"/>
          <w:b/>
          <w:bCs/>
          <w:noProof/>
          <w:sz w:val="24"/>
          <w:szCs w:val="24"/>
          <w:lang w:val="sr-Latn-ME"/>
        </w:rPr>
        <w:t>Član</w:t>
      </w:r>
      <w:r w:rsidR="00C940BA" w:rsidRPr="005006D4">
        <w:rPr>
          <w:rFonts w:eastAsia="Calibri"/>
          <w:b/>
          <w:bCs/>
          <w:noProof/>
          <w:sz w:val="24"/>
          <w:szCs w:val="24"/>
          <w:lang w:val="sr-Latn-ME"/>
        </w:rPr>
        <w:t xml:space="preserve"> 16</w:t>
      </w:r>
    </w:p>
    <w:p w14:paraId="2D5B6CCB" w14:textId="35AA3FA4" w:rsidR="0018770E" w:rsidRPr="005006D4" w:rsidRDefault="0018770E" w:rsidP="005006D4">
      <w:pPr>
        <w:autoSpaceDE w:val="0"/>
        <w:autoSpaceDN w:val="0"/>
        <w:adjustRightInd w:val="0"/>
        <w:ind w:firstLine="720"/>
        <w:jc w:val="both"/>
        <w:rPr>
          <w:rFonts w:eastAsia="Calibri"/>
          <w:noProof/>
          <w:sz w:val="24"/>
          <w:szCs w:val="24"/>
          <w:lang w:val="sr-Latn-ME"/>
        </w:rPr>
      </w:pPr>
      <w:r w:rsidRPr="005006D4">
        <w:rPr>
          <w:rFonts w:eastAsia="Calibri"/>
          <w:noProof/>
          <w:sz w:val="24"/>
          <w:szCs w:val="24"/>
          <w:lang w:val="sr-Latn-ME"/>
        </w:rPr>
        <w:t>Disciplinski organ organizuje i vodi raspravu po odluci o pokretanju disciplinskog postupka, pa u tom kontekstu:</w:t>
      </w:r>
    </w:p>
    <w:p w14:paraId="27696BC8" w14:textId="791BB4CA" w:rsidR="0018770E" w:rsidRPr="005006D4" w:rsidRDefault="0018770E" w:rsidP="005006D4">
      <w:pPr>
        <w:numPr>
          <w:ilvl w:val="0"/>
          <w:numId w:val="4"/>
        </w:numPr>
        <w:autoSpaceDE w:val="0"/>
        <w:autoSpaceDN w:val="0"/>
        <w:adjustRightInd w:val="0"/>
        <w:contextualSpacing/>
        <w:jc w:val="both"/>
        <w:rPr>
          <w:rFonts w:eastAsia="Times New Roman"/>
          <w:noProof/>
          <w:sz w:val="24"/>
          <w:szCs w:val="24"/>
          <w:lang w:val="sr-Latn-ME"/>
        </w:rPr>
      </w:pPr>
      <w:r w:rsidRPr="005006D4">
        <w:rPr>
          <w:rFonts w:eastAsia="Calibri"/>
          <w:noProof/>
          <w:sz w:val="24"/>
          <w:szCs w:val="24"/>
          <w:lang w:val="sr-Latn-ME"/>
        </w:rPr>
        <w:t xml:space="preserve">priprema pozive za raspravu koji se dostavljaju </w:t>
      </w:r>
      <w:r w:rsidRPr="005006D4">
        <w:rPr>
          <w:rFonts w:eastAsia="Times New Roman"/>
          <w:noProof/>
          <w:sz w:val="24"/>
          <w:szCs w:val="24"/>
          <w:lang w:val="sr-Latn-ME"/>
        </w:rPr>
        <w:t>podnosiocu zahtjeva, zaposlenom protiv koga se pokreće disciplinski postupak, svjedocima (ako ih ima) i predstavniku sindikata;</w:t>
      </w:r>
    </w:p>
    <w:p w14:paraId="1258AECD" w14:textId="308CF01F" w:rsidR="0018770E" w:rsidRPr="005006D4" w:rsidRDefault="0018770E" w:rsidP="005006D4">
      <w:pPr>
        <w:numPr>
          <w:ilvl w:val="0"/>
          <w:numId w:val="4"/>
        </w:numPr>
        <w:autoSpaceDE w:val="0"/>
        <w:autoSpaceDN w:val="0"/>
        <w:adjustRightInd w:val="0"/>
        <w:contextualSpacing/>
        <w:jc w:val="both"/>
        <w:rPr>
          <w:rFonts w:eastAsia="Times New Roman"/>
          <w:noProof/>
          <w:sz w:val="24"/>
          <w:szCs w:val="24"/>
          <w:lang w:val="sr-Latn-ME"/>
        </w:rPr>
      </w:pPr>
      <w:r w:rsidRPr="005006D4">
        <w:rPr>
          <w:rFonts w:eastAsia="Times New Roman"/>
          <w:noProof/>
          <w:sz w:val="24"/>
          <w:szCs w:val="24"/>
          <w:lang w:val="sr-Latn-ME"/>
        </w:rPr>
        <w:t>obezbjeđuje izjašnjenje - odbranu zaposlenog pred disciplinskim organom o bitnim činjenicama i okolnostima povrede radne obaveze koj</w:t>
      </w:r>
      <w:r w:rsidR="00295F0F" w:rsidRPr="005006D4">
        <w:rPr>
          <w:rFonts w:eastAsia="Times New Roman"/>
          <w:noProof/>
          <w:sz w:val="24"/>
          <w:szCs w:val="24"/>
          <w:lang w:val="sr-Latn-ME"/>
        </w:rPr>
        <w:t>a</w:t>
      </w:r>
      <w:r w:rsidRPr="005006D4">
        <w:rPr>
          <w:rFonts w:eastAsia="Times New Roman"/>
          <w:noProof/>
          <w:sz w:val="24"/>
          <w:szCs w:val="24"/>
          <w:lang w:val="sr-Latn-ME"/>
        </w:rPr>
        <w:t xml:space="preserve"> mu se stavlja na teret, koje može biti i u pisanoj formi i bez obaveznog ličnog prisustva</w:t>
      </w:r>
      <w:r w:rsidR="00295F0F" w:rsidRPr="005006D4">
        <w:rPr>
          <w:rFonts w:eastAsia="Times New Roman"/>
          <w:noProof/>
          <w:sz w:val="24"/>
          <w:szCs w:val="24"/>
          <w:lang w:val="sr-Latn-ME"/>
        </w:rPr>
        <w:t>;</w:t>
      </w:r>
      <w:r w:rsidRPr="005006D4">
        <w:rPr>
          <w:rFonts w:eastAsia="Times New Roman"/>
          <w:noProof/>
          <w:sz w:val="24"/>
          <w:szCs w:val="24"/>
          <w:lang w:val="sr-Latn-ME"/>
        </w:rPr>
        <w:t xml:space="preserve"> </w:t>
      </w:r>
    </w:p>
    <w:p w14:paraId="6F36AB76" w14:textId="640DB603" w:rsidR="0018770E" w:rsidRPr="005006D4" w:rsidRDefault="0018770E" w:rsidP="005006D4">
      <w:pPr>
        <w:widowControl w:val="0"/>
        <w:numPr>
          <w:ilvl w:val="0"/>
          <w:numId w:val="4"/>
        </w:numPr>
        <w:autoSpaceDE w:val="0"/>
        <w:autoSpaceDN w:val="0"/>
        <w:spacing w:before="76"/>
        <w:ind w:right="121"/>
        <w:contextualSpacing/>
        <w:jc w:val="both"/>
        <w:rPr>
          <w:rFonts w:eastAsia="Times New Roman"/>
          <w:noProof/>
          <w:sz w:val="24"/>
          <w:szCs w:val="24"/>
          <w:lang w:val="sr-Latn-ME" w:eastAsia="x-none"/>
        </w:rPr>
      </w:pPr>
      <w:r w:rsidRPr="005006D4">
        <w:rPr>
          <w:rFonts w:eastAsia="Times New Roman"/>
          <w:noProof/>
          <w:sz w:val="24"/>
          <w:szCs w:val="24"/>
          <w:lang w:val="sr-Latn-ME" w:eastAsia="x-none"/>
        </w:rPr>
        <w:t>omogućava zaposlenom ili njegovom zastupniku ravnopravno učeće u postupku;</w:t>
      </w:r>
    </w:p>
    <w:p w14:paraId="1F5CC887" w14:textId="6DAD82D8" w:rsidR="0018770E" w:rsidRPr="005006D4" w:rsidRDefault="0018770E" w:rsidP="005006D4">
      <w:pPr>
        <w:numPr>
          <w:ilvl w:val="0"/>
          <w:numId w:val="4"/>
        </w:numPr>
        <w:snapToGrid w:val="0"/>
        <w:contextualSpacing/>
        <w:jc w:val="both"/>
        <w:rPr>
          <w:rFonts w:eastAsia="Times New Roman"/>
          <w:noProof/>
          <w:sz w:val="24"/>
          <w:szCs w:val="24"/>
          <w:lang w:val="sr-Latn-ME"/>
        </w:rPr>
      </w:pPr>
      <w:r w:rsidRPr="005006D4">
        <w:rPr>
          <w:rFonts w:eastAsia="Times New Roman"/>
          <w:noProof/>
          <w:sz w:val="24"/>
          <w:szCs w:val="24"/>
          <w:lang w:val="sr-Latn-ME"/>
        </w:rPr>
        <w:t>obezbjeđuje ostalim učesnicima u postupku (članovi komisije, podnosilac inicijative, branilac i dr.) da zaposlenom postavlja pitanja koja se odnose na predmet disciplinskog postupka</w:t>
      </w:r>
      <w:r w:rsidR="00295F0F" w:rsidRPr="005006D4">
        <w:rPr>
          <w:rFonts w:eastAsia="Times New Roman"/>
          <w:noProof/>
          <w:sz w:val="24"/>
          <w:szCs w:val="24"/>
          <w:lang w:val="sr-Latn-ME"/>
        </w:rPr>
        <w:t>;</w:t>
      </w:r>
    </w:p>
    <w:p w14:paraId="4585A3DB" w14:textId="77777777" w:rsidR="0018770E" w:rsidRPr="005006D4" w:rsidRDefault="0018770E" w:rsidP="005006D4">
      <w:pPr>
        <w:widowControl w:val="0"/>
        <w:numPr>
          <w:ilvl w:val="0"/>
          <w:numId w:val="4"/>
        </w:numPr>
        <w:autoSpaceDE w:val="0"/>
        <w:autoSpaceDN w:val="0"/>
        <w:ind w:right="15"/>
        <w:contextualSpacing/>
        <w:jc w:val="both"/>
        <w:rPr>
          <w:rFonts w:eastAsia="Times New Roman"/>
          <w:noProof/>
          <w:sz w:val="24"/>
          <w:szCs w:val="24"/>
          <w:lang w:val="sr-Latn-ME" w:eastAsia="x-none"/>
        </w:rPr>
      </w:pPr>
      <w:r w:rsidRPr="005006D4">
        <w:rPr>
          <w:rFonts w:eastAsia="Times New Roman"/>
          <w:noProof/>
          <w:sz w:val="24"/>
          <w:szCs w:val="24"/>
          <w:lang w:val="sr-Latn-ME" w:eastAsia="x-none"/>
        </w:rPr>
        <w:t>sprovodi dokazni postupak po predlogu svih strana u postupku;</w:t>
      </w:r>
    </w:p>
    <w:p w14:paraId="32EBE6F8" w14:textId="67FF1082" w:rsidR="0018770E" w:rsidRPr="005006D4" w:rsidRDefault="0018770E" w:rsidP="005006D4">
      <w:pPr>
        <w:numPr>
          <w:ilvl w:val="0"/>
          <w:numId w:val="4"/>
        </w:numPr>
        <w:tabs>
          <w:tab w:val="left" w:pos="9498"/>
        </w:tabs>
        <w:snapToGrid w:val="0"/>
        <w:ind w:right="15"/>
        <w:contextualSpacing/>
        <w:jc w:val="both"/>
        <w:rPr>
          <w:rFonts w:eastAsia="Times New Roman"/>
          <w:noProof/>
          <w:sz w:val="24"/>
          <w:szCs w:val="24"/>
          <w:lang w:val="sr-Latn-ME"/>
        </w:rPr>
      </w:pPr>
      <w:r w:rsidRPr="005006D4">
        <w:rPr>
          <w:rFonts w:eastAsia="Times New Roman"/>
          <w:noProof/>
          <w:sz w:val="24"/>
          <w:szCs w:val="24"/>
          <w:lang w:val="sr-Latn-ME"/>
        </w:rPr>
        <w:t>donosi odluku da se izvedu i oni dokazi koji nijesu predloženi ili od kojih se odustalo, ako to cijeni bitnim za utvrđivanje činjeničnog stanja;</w:t>
      </w:r>
    </w:p>
    <w:p w14:paraId="1F088CD7" w14:textId="77777777" w:rsidR="0018770E" w:rsidRPr="005006D4" w:rsidRDefault="0018770E" w:rsidP="005006D4">
      <w:pPr>
        <w:numPr>
          <w:ilvl w:val="0"/>
          <w:numId w:val="4"/>
        </w:numPr>
        <w:tabs>
          <w:tab w:val="left" w:pos="9498"/>
        </w:tabs>
        <w:snapToGrid w:val="0"/>
        <w:ind w:right="15"/>
        <w:contextualSpacing/>
        <w:jc w:val="both"/>
        <w:rPr>
          <w:rFonts w:eastAsia="Times New Roman"/>
          <w:noProof/>
          <w:sz w:val="24"/>
          <w:szCs w:val="24"/>
          <w:lang w:val="sr-Latn-ME"/>
        </w:rPr>
      </w:pPr>
      <w:r w:rsidRPr="005006D4">
        <w:rPr>
          <w:rFonts w:eastAsia="Times New Roman"/>
          <w:noProof/>
          <w:sz w:val="24"/>
          <w:szCs w:val="24"/>
          <w:lang w:val="sr-Latn-ME"/>
        </w:rPr>
        <w:t xml:space="preserve">sprovodi i uviđaj ili vještačenje radi utvrđivanja okolnosti i činjenica u vezi sa povredom radne obaveze; </w:t>
      </w:r>
    </w:p>
    <w:p w14:paraId="260FD84B" w14:textId="33810814" w:rsidR="0018770E" w:rsidRPr="005006D4" w:rsidRDefault="0018770E" w:rsidP="005006D4">
      <w:pPr>
        <w:numPr>
          <w:ilvl w:val="0"/>
          <w:numId w:val="4"/>
        </w:numPr>
        <w:tabs>
          <w:tab w:val="left" w:pos="9498"/>
        </w:tabs>
        <w:snapToGrid w:val="0"/>
        <w:ind w:right="15"/>
        <w:contextualSpacing/>
        <w:jc w:val="both"/>
        <w:rPr>
          <w:rFonts w:eastAsia="Times New Roman"/>
          <w:noProof/>
          <w:sz w:val="24"/>
          <w:szCs w:val="24"/>
          <w:lang w:val="sr-Latn-ME"/>
        </w:rPr>
      </w:pPr>
      <w:r w:rsidRPr="005006D4">
        <w:rPr>
          <w:rFonts w:eastAsia="Times New Roman"/>
          <w:noProof/>
          <w:sz w:val="24"/>
          <w:szCs w:val="24"/>
          <w:lang w:val="sr-Latn-ME" w:eastAsia="x-none"/>
        </w:rPr>
        <w:t xml:space="preserve">obezbjeđuje, nakon sprovedenog dokaznog postupka, davanje završnih riječi strankama u postupku na način da završnu riječ prvo daje zaposleni, a zatim </w:t>
      </w:r>
      <w:r w:rsidR="00295F0F" w:rsidRPr="005006D4">
        <w:rPr>
          <w:rFonts w:eastAsia="Times New Roman"/>
          <w:noProof/>
          <w:sz w:val="24"/>
          <w:szCs w:val="24"/>
          <w:lang w:val="sr-Latn-ME" w:eastAsia="x-none"/>
        </w:rPr>
        <w:t xml:space="preserve">podnosilac </w:t>
      </w:r>
      <w:r w:rsidR="006638B8">
        <w:rPr>
          <w:rFonts w:eastAsia="Times New Roman"/>
          <w:noProof/>
          <w:sz w:val="24"/>
          <w:szCs w:val="24"/>
          <w:lang w:val="sr-Latn-ME" w:eastAsia="x-none"/>
        </w:rPr>
        <w:t>inicijative</w:t>
      </w:r>
      <w:r w:rsidR="00295F0F" w:rsidRPr="005006D4">
        <w:rPr>
          <w:rFonts w:eastAsia="Times New Roman"/>
          <w:noProof/>
          <w:sz w:val="24"/>
          <w:szCs w:val="24"/>
          <w:lang w:val="sr-Latn-ME" w:eastAsia="x-none"/>
        </w:rPr>
        <w:t xml:space="preserve"> za</w:t>
      </w:r>
      <w:r w:rsidRPr="005006D4">
        <w:rPr>
          <w:rFonts w:eastAsia="Times New Roman"/>
          <w:noProof/>
          <w:sz w:val="24"/>
          <w:szCs w:val="24"/>
          <w:lang w:val="sr-Latn-ME" w:eastAsia="x-none"/>
        </w:rPr>
        <w:t xml:space="preserve"> pokretanj</w:t>
      </w:r>
      <w:r w:rsidR="00295F0F" w:rsidRPr="005006D4">
        <w:rPr>
          <w:rFonts w:eastAsia="Times New Roman"/>
          <w:noProof/>
          <w:sz w:val="24"/>
          <w:szCs w:val="24"/>
          <w:lang w:val="sr-Latn-ME" w:eastAsia="x-none"/>
        </w:rPr>
        <w:t>e</w:t>
      </w:r>
      <w:r w:rsidRPr="005006D4">
        <w:rPr>
          <w:rFonts w:eastAsia="Times New Roman"/>
          <w:noProof/>
          <w:sz w:val="24"/>
          <w:szCs w:val="24"/>
          <w:lang w:val="sr-Latn-ME" w:eastAsia="x-none"/>
        </w:rPr>
        <w:t xml:space="preserve"> disciplinskog postupka.</w:t>
      </w:r>
    </w:p>
    <w:p w14:paraId="48E973F6" w14:textId="77777777" w:rsidR="0018770E" w:rsidRPr="005006D4" w:rsidRDefault="0018770E" w:rsidP="005006D4">
      <w:pPr>
        <w:widowControl w:val="0"/>
        <w:autoSpaceDE w:val="0"/>
        <w:autoSpaceDN w:val="0"/>
        <w:ind w:right="126"/>
        <w:jc w:val="both"/>
        <w:rPr>
          <w:rFonts w:eastAsia="Times New Roman"/>
          <w:noProof/>
          <w:sz w:val="24"/>
          <w:szCs w:val="24"/>
          <w:lang w:val="sr-Latn-ME" w:eastAsia="x-none"/>
        </w:rPr>
      </w:pPr>
      <w:r w:rsidRPr="005006D4">
        <w:rPr>
          <w:rFonts w:eastAsia="Times New Roman"/>
          <w:noProof/>
          <w:sz w:val="24"/>
          <w:szCs w:val="24"/>
          <w:lang w:val="sr-Latn-ME" w:eastAsia="x-none"/>
        </w:rPr>
        <w:t xml:space="preserve">Nakon davanja završnih riječi zaključuje se disciplinska rasprava. </w:t>
      </w:r>
    </w:p>
    <w:p w14:paraId="232D048A" w14:textId="77777777" w:rsidR="00C940BA" w:rsidRPr="005006D4" w:rsidRDefault="00C940BA" w:rsidP="005006D4">
      <w:pPr>
        <w:widowControl w:val="0"/>
        <w:autoSpaceDE w:val="0"/>
        <w:autoSpaceDN w:val="0"/>
        <w:ind w:right="126"/>
        <w:jc w:val="both"/>
        <w:rPr>
          <w:rFonts w:eastAsia="Times New Roman"/>
          <w:noProof/>
          <w:sz w:val="24"/>
          <w:szCs w:val="24"/>
          <w:lang w:val="sr-Latn-ME" w:eastAsia="x-none"/>
        </w:rPr>
      </w:pPr>
    </w:p>
    <w:p w14:paraId="5253F9C4" w14:textId="77777777" w:rsidR="00C940BA" w:rsidRPr="005006D4" w:rsidRDefault="00C940BA" w:rsidP="005006D4">
      <w:pPr>
        <w:snapToGrid w:val="0"/>
        <w:jc w:val="center"/>
        <w:rPr>
          <w:rFonts w:eastAsia="Times New Roman"/>
          <w:b/>
          <w:noProof/>
          <w:sz w:val="24"/>
          <w:szCs w:val="24"/>
          <w:lang w:val="sr-Latn-ME"/>
        </w:rPr>
      </w:pPr>
      <w:r w:rsidRPr="005006D4">
        <w:rPr>
          <w:rFonts w:eastAsia="Times New Roman"/>
          <w:b/>
          <w:noProof/>
          <w:sz w:val="24"/>
          <w:szCs w:val="24"/>
          <w:lang w:val="sr-Latn-ME"/>
        </w:rPr>
        <w:t>Poziv za raspravu</w:t>
      </w:r>
    </w:p>
    <w:p w14:paraId="7AA1B48F" w14:textId="6A64FFA8" w:rsidR="00C940BA" w:rsidRPr="005006D4" w:rsidRDefault="00C940BA" w:rsidP="005006D4">
      <w:pPr>
        <w:snapToGrid w:val="0"/>
        <w:jc w:val="center"/>
        <w:rPr>
          <w:rFonts w:eastAsia="Times New Roman"/>
          <w:b/>
          <w:noProof/>
          <w:sz w:val="24"/>
          <w:szCs w:val="24"/>
          <w:lang w:val="sr-Latn-ME"/>
        </w:rPr>
      </w:pPr>
      <w:r w:rsidRPr="005006D4">
        <w:rPr>
          <w:rFonts w:eastAsia="Times New Roman"/>
          <w:b/>
          <w:noProof/>
          <w:sz w:val="24"/>
          <w:szCs w:val="24"/>
          <w:lang w:val="sr-Latn-ME"/>
        </w:rPr>
        <w:t>Član</w:t>
      </w:r>
      <w:r w:rsidR="00CC17F6" w:rsidRPr="005006D4">
        <w:rPr>
          <w:rFonts w:eastAsia="Times New Roman"/>
          <w:b/>
          <w:noProof/>
          <w:sz w:val="24"/>
          <w:szCs w:val="24"/>
          <w:lang w:val="sr-Latn-ME"/>
        </w:rPr>
        <w:t xml:space="preserve"> 17</w:t>
      </w:r>
    </w:p>
    <w:p w14:paraId="2898C26B" w14:textId="77777777" w:rsidR="00C940BA" w:rsidRPr="005006D4" w:rsidRDefault="00C940BA" w:rsidP="005006D4">
      <w:pPr>
        <w:snapToGrid w:val="0"/>
        <w:ind w:firstLine="720"/>
        <w:jc w:val="both"/>
        <w:rPr>
          <w:rFonts w:eastAsia="Times New Roman"/>
          <w:noProof/>
          <w:sz w:val="24"/>
          <w:szCs w:val="24"/>
          <w:lang w:val="sr-Latn-ME"/>
        </w:rPr>
      </w:pPr>
      <w:r w:rsidRPr="005006D4">
        <w:rPr>
          <w:rFonts w:eastAsia="Times New Roman"/>
          <w:noProof/>
          <w:sz w:val="24"/>
          <w:szCs w:val="24"/>
          <w:lang w:val="sr-Latn-ME"/>
        </w:rPr>
        <w:t xml:space="preserve">Poziv za raspravu sadrži: </w:t>
      </w:r>
    </w:p>
    <w:p w14:paraId="07674F14" w14:textId="77777777" w:rsidR="00C940BA" w:rsidRPr="005006D4" w:rsidRDefault="00C940BA" w:rsidP="005006D4">
      <w:pPr>
        <w:numPr>
          <w:ilvl w:val="0"/>
          <w:numId w:val="9"/>
        </w:numPr>
        <w:snapToGrid w:val="0"/>
        <w:contextualSpacing/>
        <w:jc w:val="both"/>
        <w:rPr>
          <w:rFonts w:eastAsia="Times New Roman"/>
          <w:noProof/>
          <w:sz w:val="24"/>
          <w:szCs w:val="24"/>
          <w:lang w:val="sr-Latn-ME"/>
        </w:rPr>
      </w:pPr>
      <w:r w:rsidRPr="005006D4">
        <w:rPr>
          <w:rFonts w:eastAsia="Times New Roman"/>
          <w:noProof/>
          <w:sz w:val="24"/>
          <w:szCs w:val="24"/>
          <w:lang w:val="sr-Latn-ME"/>
        </w:rPr>
        <w:t xml:space="preserve">ime i prezime zaposlenog protiv koga je pokrenut postupak, </w:t>
      </w:r>
    </w:p>
    <w:p w14:paraId="21515B54" w14:textId="2D232114" w:rsidR="00C940BA" w:rsidRPr="005006D4" w:rsidRDefault="00C940BA" w:rsidP="005006D4">
      <w:pPr>
        <w:numPr>
          <w:ilvl w:val="0"/>
          <w:numId w:val="9"/>
        </w:numPr>
        <w:snapToGrid w:val="0"/>
        <w:contextualSpacing/>
        <w:jc w:val="both"/>
        <w:rPr>
          <w:rFonts w:eastAsia="Times New Roman"/>
          <w:noProof/>
          <w:sz w:val="24"/>
          <w:szCs w:val="24"/>
          <w:lang w:val="sr-Latn-ME"/>
        </w:rPr>
      </w:pPr>
      <w:r w:rsidRPr="005006D4">
        <w:rPr>
          <w:rFonts w:eastAsia="Times New Roman"/>
          <w:noProof/>
          <w:sz w:val="24"/>
          <w:szCs w:val="24"/>
          <w:lang w:val="sr-Latn-ME"/>
        </w:rPr>
        <w:t>ime i prezime drugog lica koje se poziva na raspravu ukoliko je potrebno,</w:t>
      </w:r>
    </w:p>
    <w:p w14:paraId="49296DAC" w14:textId="77777777" w:rsidR="00C940BA" w:rsidRPr="005006D4" w:rsidRDefault="00C940BA" w:rsidP="005006D4">
      <w:pPr>
        <w:numPr>
          <w:ilvl w:val="0"/>
          <w:numId w:val="9"/>
        </w:numPr>
        <w:snapToGrid w:val="0"/>
        <w:contextualSpacing/>
        <w:jc w:val="both"/>
        <w:rPr>
          <w:rFonts w:eastAsia="Times New Roman"/>
          <w:noProof/>
          <w:sz w:val="24"/>
          <w:szCs w:val="24"/>
          <w:lang w:val="sr-Latn-ME"/>
        </w:rPr>
      </w:pPr>
      <w:r w:rsidRPr="005006D4">
        <w:rPr>
          <w:rFonts w:eastAsia="Times New Roman"/>
          <w:noProof/>
          <w:sz w:val="24"/>
          <w:szCs w:val="24"/>
          <w:lang w:val="sr-Latn-ME"/>
        </w:rPr>
        <w:t xml:space="preserve">datum, mjesto i vrijeme početka rasprave, </w:t>
      </w:r>
    </w:p>
    <w:p w14:paraId="55613640" w14:textId="77777777" w:rsidR="00C940BA" w:rsidRPr="005006D4" w:rsidRDefault="00C940BA" w:rsidP="005006D4">
      <w:pPr>
        <w:numPr>
          <w:ilvl w:val="0"/>
          <w:numId w:val="9"/>
        </w:numPr>
        <w:snapToGrid w:val="0"/>
        <w:contextualSpacing/>
        <w:jc w:val="both"/>
        <w:rPr>
          <w:rFonts w:eastAsia="Times New Roman"/>
          <w:noProof/>
          <w:sz w:val="24"/>
          <w:szCs w:val="24"/>
          <w:lang w:val="sr-Latn-ME"/>
        </w:rPr>
      </w:pPr>
      <w:r w:rsidRPr="005006D4">
        <w:rPr>
          <w:rFonts w:eastAsia="Times New Roman"/>
          <w:noProof/>
          <w:sz w:val="24"/>
          <w:szCs w:val="24"/>
          <w:lang w:val="sr-Latn-ME"/>
        </w:rPr>
        <w:t xml:space="preserve">razlog pozivanja i </w:t>
      </w:r>
    </w:p>
    <w:p w14:paraId="0D6B1C21" w14:textId="77777777" w:rsidR="00C940BA" w:rsidRPr="005006D4" w:rsidRDefault="00C940BA" w:rsidP="005006D4">
      <w:pPr>
        <w:numPr>
          <w:ilvl w:val="0"/>
          <w:numId w:val="9"/>
        </w:numPr>
        <w:snapToGrid w:val="0"/>
        <w:contextualSpacing/>
        <w:jc w:val="both"/>
        <w:rPr>
          <w:rFonts w:eastAsia="Times New Roman"/>
          <w:noProof/>
          <w:sz w:val="24"/>
          <w:szCs w:val="24"/>
          <w:lang w:val="sr-Latn-ME"/>
        </w:rPr>
      </w:pPr>
      <w:r w:rsidRPr="005006D4">
        <w:rPr>
          <w:rFonts w:eastAsia="Times New Roman"/>
          <w:noProof/>
          <w:sz w:val="24"/>
          <w:szCs w:val="24"/>
          <w:lang w:val="sr-Latn-ME"/>
        </w:rPr>
        <w:t>posljedice neodazivanja pozivu.</w:t>
      </w:r>
    </w:p>
    <w:p w14:paraId="6122E086" w14:textId="77777777" w:rsidR="00C940BA" w:rsidRPr="005006D4" w:rsidRDefault="00C940BA" w:rsidP="005006D4">
      <w:pPr>
        <w:snapToGrid w:val="0"/>
        <w:ind w:firstLine="720"/>
        <w:jc w:val="both"/>
        <w:rPr>
          <w:rFonts w:eastAsia="Times New Roman"/>
          <w:noProof/>
          <w:sz w:val="24"/>
          <w:szCs w:val="24"/>
          <w:lang w:val="sr-Latn-ME"/>
        </w:rPr>
      </w:pPr>
      <w:r w:rsidRPr="005006D4">
        <w:rPr>
          <w:rFonts w:eastAsia="Times New Roman"/>
          <w:noProof/>
          <w:sz w:val="24"/>
          <w:szCs w:val="24"/>
          <w:lang w:val="sr-Latn-ME"/>
        </w:rPr>
        <w:t xml:space="preserve">Pozvana lica dužna su da se odazovu pozivu za raspravu. </w:t>
      </w:r>
    </w:p>
    <w:p w14:paraId="120C59E9" w14:textId="77777777" w:rsidR="00C940BA" w:rsidRPr="005006D4" w:rsidRDefault="00C940BA" w:rsidP="005006D4">
      <w:pPr>
        <w:snapToGrid w:val="0"/>
        <w:ind w:firstLine="720"/>
        <w:jc w:val="both"/>
        <w:rPr>
          <w:rFonts w:eastAsia="Times New Roman"/>
          <w:b/>
          <w:noProof/>
          <w:sz w:val="24"/>
          <w:szCs w:val="24"/>
          <w:lang w:val="sr-Latn-ME"/>
        </w:rPr>
      </w:pPr>
      <w:r w:rsidRPr="005006D4">
        <w:rPr>
          <w:rFonts w:eastAsia="Times New Roman"/>
          <w:noProof/>
          <w:sz w:val="24"/>
          <w:szCs w:val="24"/>
          <w:lang w:val="sr-Latn-ME"/>
        </w:rPr>
        <w:t>Ako je zaposleni protiv koga je pokrenut disciplinski postupak uredno pozvan, a razlog izostanka nije opravdao, rasprava se može održati i bez njegovog prisustva.</w:t>
      </w:r>
    </w:p>
    <w:p w14:paraId="7EE20254" w14:textId="037DD270" w:rsidR="00C940BA" w:rsidRPr="005006D4" w:rsidRDefault="00C940BA" w:rsidP="005006D4">
      <w:pPr>
        <w:snapToGrid w:val="0"/>
        <w:ind w:firstLine="720"/>
        <w:jc w:val="both"/>
        <w:rPr>
          <w:rFonts w:eastAsia="Times New Roman"/>
          <w:noProof/>
          <w:sz w:val="24"/>
          <w:szCs w:val="24"/>
          <w:lang w:val="sr-Latn-ME"/>
        </w:rPr>
      </w:pPr>
      <w:r w:rsidRPr="005006D4">
        <w:rPr>
          <w:rFonts w:eastAsia="Times New Roman"/>
          <w:noProof/>
          <w:color w:val="000000" w:themeColor="text1"/>
          <w:sz w:val="24"/>
          <w:szCs w:val="24"/>
          <w:lang w:val="sr-Latn-ME"/>
        </w:rPr>
        <w:lastRenderedPageBreak/>
        <w:t>Ako je pozvano lice, zbog bolesti ili drugog opravdanog razloga, spriječeno da dođe na zakazanu raspravu, dužno je da o tome obavijesti disciplinski organ odmah po prijemu poziva ili po nastanku razloga spriječenosti</w:t>
      </w:r>
      <w:r w:rsidRPr="005006D4">
        <w:rPr>
          <w:rFonts w:eastAsia="Times New Roman"/>
          <w:noProof/>
          <w:sz w:val="24"/>
          <w:szCs w:val="24"/>
          <w:lang w:val="sr-Latn-ME"/>
        </w:rPr>
        <w:t xml:space="preserve">.  </w:t>
      </w:r>
    </w:p>
    <w:p w14:paraId="3F8043AE" w14:textId="5D236E9B" w:rsidR="00C940BA" w:rsidRPr="005006D4" w:rsidRDefault="00C940BA" w:rsidP="005006D4">
      <w:pPr>
        <w:snapToGrid w:val="0"/>
        <w:ind w:firstLine="720"/>
        <w:jc w:val="both"/>
        <w:rPr>
          <w:rFonts w:eastAsia="Times New Roman"/>
          <w:noProof/>
          <w:sz w:val="24"/>
          <w:szCs w:val="24"/>
          <w:lang w:val="sr-Latn-ME"/>
        </w:rPr>
      </w:pPr>
      <w:r w:rsidRPr="005006D4">
        <w:rPr>
          <w:rFonts w:eastAsia="Times New Roman"/>
          <w:noProof/>
          <w:sz w:val="24"/>
          <w:szCs w:val="24"/>
          <w:lang w:val="sr-Latn-ME"/>
        </w:rPr>
        <w:t>U slučaju da zaposlenom nije moguće uručiti poziv</w:t>
      </w:r>
      <w:r w:rsidR="000A60FD" w:rsidRPr="005006D4">
        <w:rPr>
          <w:rFonts w:eastAsia="Times New Roman"/>
          <w:noProof/>
          <w:sz w:val="24"/>
          <w:szCs w:val="24"/>
          <w:lang w:val="sr-Latn-ME"/>
        </w:rPr>
        <w:t xml:space="preserve"> Disciplinkog organa</w:t>
      </w:r>
      <w:r w:rsidRPr="005006D4">
        <w:rPr>
          <w:rFonts w:eastAsia="Times New Roman"/>
          <w:noProof/>
          <w:sz w:val="24"/>
          <w:szCs w:val="24"/>
          <w:lang w:val="sr-Latn-ME"/>
        </w:rPr>
        <w:t xml:space="preserve">, poziv se ističe na </w:t>
      </w:r>
      <w:r w:rsidR="000A60FD" w:rsidRPr="005006D4">
        <w:rPr>
          <w:rFonts w:eastAsia="Times New Roman"/>
          <w:noProof/>
          <w:sz w:val="24"/>
          <w:szCs w:val="24"/>
          <w:lang w:val="sr-Latn-ME"/>
        </w:rPr>
        <w:t xml:space="preserve">glavnu </w:t>
      </w:r>
      <w:r w:rsidRPr="005006D4">
        <w:rPr>
          <w:rFonts w:eastAsia="Times New Roman"/>
          <w:noProof/>
          <w:sz w:val="24"/>
          <w:szCs w:val="24"/>
          <w:lang w:val="sr-Latn-ME"/>
        </w:rPr>
        <w:t>oglasn</w:t>
      </w:r>
      <w:r w:rsidR="000A60FD" w:rsidRPr="005006D4">
        <w:rPr>
          <w:rFonts w:eastAsia="Times New Roman"/>
          <w:noProof/>
          <w:sz w:val="24"/>
          <w:szCs w:val="24"/>
          <w:lang w:val="sr-Latn-ME"/>
        </w:rPr>
        <w:t>u</w:t>
      </w:r>
      <w:r w:rsidRPr="005006D4">
        <w:rPr>
          <w:rFonts w:eastAsia="Times New Roman"/>
          <w:noProof/>
          <w:sz w:val="24"/>
          <w:szCs w:val="24"/>
          <w:lang w:val="sr-Latn-ME"/>
        </w:rPr>
        <w:t xml:space="preserve"> tabl</w:t>
      </w:r>
      <w:r w:rsidR="000A60FD" w:rsidRPr="005006D4">
        <w:rPr>
          <w:rFonts w:eastAsia="Times New Roman"/>
          <w:noProof/>
          <w:sz w:val="24"/>
          <w:szCs w:val="24"/>
          <w:lang w:val="sr-Latn-ME"/>
        </w:rPr>
        <w:t>u</w:t>
      </w:r>
      <w:r w:rsidRPr="005006D4">
        <w:rPr>
          <w:rFonts w:eastAsia="Times New Roman"/>
          <w:noProof/>
          <w:sz w:val="24"/>
          <w:szCs w:val="24"/>
          <w:lang w:val="sr-Latn-ME"/>
        </w:rPr>
        <w:t xml:space="preserve"> sa </w:t>
      </w:r>
      <w:r w:rsidR="000A60FD" w:rsidRPr="005006D4">
        <w:rPr>
          <w:rFonts w:eastAsia="Times New Roman"/>
          <w:noProof/>
          <w:sz w:val="24"/>
          <w:szCs w:val="24"/>
          <w:lang w:val="sr-Latn-ME"/>
        </w:rPr>
        <w:t>datumom</w:t>
      </w:r>
      <w:r w:rsidRPr="005006D4">
        <w:rPr>
          <w:rFonts w:eastAsia="Times New Roman"/>
          <w:noProof/>
          <w:sz w:val="24"/>
          <w:szCs w:val="24"/>
          <w:lang w:val="sr-Latn-ME"/>
        </w:rPr>
        <w:t xml:space="preserve"> isticanja</w:t>
      </w:r>
      <w:r w:rsidR="00295F0F" w:rsidRPr="005006D4">
        <w:rPr>
          <w:rFonts w:eastAsia="Times New Roman"/>
          <w:noProof/>
          <w:sz w:val="24"/>
          <w:szCs w:val="24"/>
          <w:lang w:val="sr-Latn-ME"/>
        </w:rPr>
        <w:t xml:space="preserve"> roka</w:t>
      </w:r>
      <w:r w:rsidR="000A60FD" w:rsidRPr="005006D4">
        <w:rPr>
          <w:rFonts w:eastAsia="Times New Roman"/>
          <w:noProof/>
          <w:sz w:val="24"/>
          <w:szCs w:val="24"/>
          <w:lang w:val="sr-Latn-ME"/>
        </w:rPr>
        <w:t xml:space="preserve">. </w:t>
      </w:r>
    </w:p>
    <w:p w14:paraId="36B14B18" w14:textId="712FB39E" w:rsidR="00C940BA" w:rsidRPr="005006D4" w:rsidRDefault="00C940BA" w:rsidP="005006D4">
      <w:pPr>
        <w:snapToGrid w:val="0"/>
        <w:ind w:firstLine="720"/>
        <w:jc w:val="both"/>
        <w:rPr>
          <w:rFonts w:eastAsia="Times New Roman"/>
          <w:noProof/>
          <w:sz w:val="24"/>
          <w:szCs w:val="24"/>
          <w:lang w:val="sr-Latn-ME"/>
        </w:rPr>
      </w:pPr>
      <w:r w:rsidRPr="005006D4">
        <w:rPr>
          <w:rFonts w:eastAsia="Times New Roman"/>
          <w:noProof/>
          <w:sz w:val="24"/>
          <w:szCs w:val="24"/>
          <w:lang w:val="sr-Latn-ME"/>
        </w:rPr>
        <w:t xml:space="preserve">Poslije isteka roka od 8 dana od dana isticanja </w:t>
      </w:r>
      <w:r w:rsidR="000A60FD" w:rsidRPr="005006D4">
        <w:rPr>
          <w:rFonts w:eastAsia="Times New Roman"/>
          <w:noProof/>
          <w:sz w:val="24"/>
          <w:szCs w:val="24"/>
          <w:lang w:val="sr-Latn-ME"/>
        </w:rPr>
        <w:t xml:space="preserve">na glavnu oglasnu tablu </w:t>
      </w:r>
      <w:r w:rsidRPr="005006D4">
        <w:rPr>
          <w:rFonts w:eastAsia="Times New Roman"/>
          <w:noProof/>
          <w:sz w:val="24"/>
          <w:szCs w:val="24"/>
          <w:lang w:val="sr-Latn-ME"/>
        </w:rPr>
        <w:t xml:space="preserve">smatra se da je dostavljanje izvršeno. </w:t>
      </w:r>
    </w:p>
    <w:p w14:paraId="09D053DA" w14:textId="77777777" w:rsidR="00AF4EB1" w:rsidRPr="005006D4" w:rsidRDefault="00AF4EB1" w:rsidP="005006D4">
      <w:pPr>
        <w:snapToGrid w:val="0"/>
        <w:jc w:val="center"/>
        <w:rPr>
          <w:rFonts w:eastAsia="Times New Roman"/>
          <w:b/>
          <w:bCs/>
          <w:noProof/>
          <w:sz w:val="24"/>
          <w:szCs w:val="24"/>
          <w:lang w:val="sr-Latn-ME"/>
        </w:rPr>
      </w:pPr>
      <w:r w:rsidRPr="005006D4">
        <w:rPr>
          <w:rFonts w:eastAsia="Times New Roman"/>
          <w:b/>
          <w:bCs/>
          <w:noProof/>
          <w:sz w:val="24"/>
          <w:szCs w:val="24"/>
          <w:lang w:val="sr-Latn-ME"/>
        </w:rPr>
        <w:t>Usmenost i javnost rasprave</w:t>
      </w:r>
    </w:p>
    <w:p w14:paraId="182D7736" w14:textId="5064A022" w:rsidR="00AF4EB1" w:rsidRPr="005006D4" w:rsidRDefault="00AF4EB1" w:rsidP="005006D4">
      <w:pPr>
        <w:snapToGrid w:val="0"/>
        <w:jc w:val="center"/>
        <w:rPr>
          <w:rFonts w:eastAsia="Times New Roman"/>
          <w:b/>
          <w:noProof/>
          <w:sz w:val="24"/>
          <w:szCs w:val="24"/>
          <w:lang w:val="sr-Latn-ME"/>
        </w:rPr>
      </w:pPr>
      <w:r w:rsidRPr="005006D4">
        <w:rPr>
          <w:rFonts w:eastAsia="Times New Roman"/>
          <w:b/>
          <w:noProof/>
          <w:sz w:val="24"/>
          <w:szCs w:val="24"/>
          <w:lang w:val="sr-Latn-ME"/>
        </w:rPr>
        <w:t>Član</w:t>
      </w:r>
      <w:r w:rsidR="001720CF" w:rsidRPr="005006D4">
        <w:rPr>
          <w:rFonts w:eastAsia="Times New Roman"/>
          <w:b/>
          <w:noProof/>
          <w:sz w:val="24"/>
          <w:szCs w:val="24"/>
          <w:lang w:val="sr-Latn-ME"/>
        </w:rPr>
        <w:t xml:space="preserve"> 18</w:t>
      </w:r>
    </w:p>
    <w:p w14:paraId="2343221E" w14:textId="77777777" w:rsidR="00AF4EB1" w:rsidRPr="005006D4" w:rsidRDefault="00AF4EB1" w:rsidP="005006D4">
      <w:pPr>
        <w:snapToGrid w:val="0"/>
        <w:ind w:firstLine="720"/>
        <w:jc w:val="both"/>
        <w:rPr>
          <w:rFonts w:eastAsia="Times New Roman"/>
          <w:noProof/>
          <w:sz w:val="24"/>
          <w:szCs w:val="24"/>
          <w:lang w:val="sr-Latn-ME"/>
        </w:rPr>
      </w:pPr>
      <w:r w:rsidRPr="005006D4">
        <w:rPr>
          <w:rFonts w:eastAsia="Times New Roman"/>
          <w:noProof/>
          <w:sz w:val="24"/>
          <w:szCs w:val="24"/>
          <w:lang w:val="sr-Latn-ME"/>
        </w:rPr>
        <w:t>Rasprava pred disciplinskim organom je usmena i javna.</w:t>
      </w:r>
    </w:p>
    <w:p w14:paraId="3F95515F" w14:textId="2B1AC8A0" w:rsidR="00D33B29" w:rsidRPr="005006D4" w:rsidRDefault="00D33B29" w:rsidP="005006D4">
      <w:pPr>
        <w:snapToGrid w:val="0"/>
        <w:ind w:firstLine="720"/>
        <w:jc w:val="both"/>
        <w:rPr>
          <w:rFonts w:eastAsia="Times New Roman"/>
          <w:noProof/>
          <w:sz w:val="24"/>
          <w:szCs w:val="24"/>
          <w:lang w:val="sr-Latn-ME"/>
        </w:rPr>
      </w:pPr>
      <w:r w:rsidRPr="005006D4">
        <w:rPr>
          <w:rFonts w:eastAsia="Times New Roman"/>
          <w:noProof/>
          <w:sz w:val="24"/>
          <w:szCs w:val="24"/>
          <w:lang w:val="sr-Latn-ME"/>
        </w:rPr>
        <w:t>Zaposleni protiv koga se vodi disciplinski postupak može dostaviti i pisanu odbranu, bez obaveznog ličnog prisustva.</w:t>
      </w:r>
    </w:p>
    <w:p w14:paraId="7A37B69D" w14:textId="60AB025D" w:rsidR="00AF4EB1" w:rsidRPr="005006D4" w:rsidRDefault="00D33B29" w:rsidP="005006D4">
      <w:pPr>
        <w:snapToGrid w:val="0"/>
        <w:ind w:firstLine="720"/>
        <w:jc w:val="both"/>
        <w:rPr>
          <w:rFonts w:eastAsia="Times New Roman"/>
          <w:noProof/>
          <w:sz w:val="24"/>
          <w:szCs w:val="24"/>
          <w:lang w:val="sr-Latn-ME"/>
        </w:rPr>
      </w:pPr>
      <w:r w:rsidRPr="005006D4">
        <w:rPr>
          <w:rFonts w:eastAsia="Times New Roman"/>
          <w:noProof/>
          <w:sz w:val="24"/>
          <w:szCs w:val="24"/>
          <w:lang w:val="sr-Latn-ME"/>
        </w:rPr>
        <w:t>Izuzetno od stava 1 ovog člana, j</w:t>
      </w:r>
      <w:r w:rsidR="00AF4EB1" w:rsidRPr="005006D4">
        <w:rPr>
          <w:rFonts w:eastAsia="Times New Roman"/>
          <w:noProof/>
          <w:sz w:val="24"/>
          <w:szCs w:val="24"/>
          <w:lang w:val="sr-Latn-ME"/>
        </w:rPr>
        <w:t>avnost na raspravi se može isključiti samo ako to zahtijevaju interesi čuvanja poslovne tajne, održavanja reda i razlozi morala.</w:t>
      </w:r>
    </w:p>
    <w:p w14:paraId="466591E8" w14:textId="3A760015" w:rsidR="00AF4EB1" w:rsidRPr="005006D4" w:rsidRDefault="00D33B29" w:rsidP="005006D4">
      <w:pPr>
        <w:snapToGrid w:val="0"/>
        <w:ind w:firstLine="720"/>
        <w:jc w:val="both"/>
        <w:rPr>
          <w:rFonts w:eastAsia="Times New Roman"/>
          <w:noProof/>
          <w:sz w:val="24"/>
          <w:szCs w:val="24"/>
          <w:lang w:val="sr-Latn-ME"/>
        </w:rPr>
      </w:pPr>
      <w:r w:rsidRPr="005006D4">
        <w:rPr>
          <w:rFonts w:eastAsia="Times New Roman"/>
          <w:noProof/>
          <w:sz w:val="24"/>
          <w:szCs w:val="24"/>
          <w:lang w:val="sr-Latn-ME"/>
        </w:rPr>
        <w:t>Lice p</w:t>
      </w:r>
      <w:r w:rsidR="00AF4EB1" w:rsidRPr="005006D4">
        <w:rPr>
          <w:rFonts w:eastAsia="Times New Roman"/>
          <w:noProof/>
          <w:sz w:val="24"/>
          <w:szCs w:val="24"/>
          <w:lang w:val="sr-Latn-ME"/>
        </w:rPr>
        <w:t>rotiv koga se vodi disciplinski postupak, njegov brani</w:t>
      </w:r>
      <w:r w:rsidRPr="005006D4">
        <w:rPr>
          <w:rFonts w:eastAsia="Times New Roman"/>
          <w:noProof/>
          <w:sz w:val="24"/>
          <w:szCs w:val="24"/>
          <w:lang w:val="sr-Latn-ME"/>
        </w:rPr>
        <w:t>lac</w:t>
      </w:r>
      <w:r w:rsidR="00AF4EB1" w:rsidRPr="005006D4">
        <w:rPr>
          <w:rFonts w:eastAsia="Times New Roman"/>
          <w:noProof/>
          <w:sz w:val="24"/>
          <w:szCs w:val="24"/>
          <w:lang w:val="sr-Latn-ME"/>
        </w:rPr>
        <w:t xml:space="preserve"> i predstavnik sindikata</w:t>
      </w:r>
      <w:r w:rsidRPr="005006D4">
        <w:rPr>
          <w:rFonts w:eastAsia="Times New Roman"/>
          <w:noProof/>
          <w:sz w:val="24"/>
          <w:szCs w:val="24"/>
          <w:lang w:val="sr-Latn-ME"/>
        </w:rPr>
        <w:t xml:space="preserve"> ne mogu se isključiti iz rasprave</w:t>
      </w:r>
      <w:r w:rsidR="00AF4EB1" w:rsidRPr="005006D4">
        <w:rPr>
          <w:rFonts w:eastAsia="Times New Roman"/>
          <w:noProof/>
          <w:sz w:val="24"/>
          <w:szCs w:val="24"/>
          <w:lang w:val="sr-Latn-ME"/>
        </w:rPr>
        <w:t>.</w:t>
      </w:r>
    </w:p>
    <w:p w14:paraId="419B4846" w14:textId="489D99C6" w:rsidR="00AF4EB1" w:rsidRDefault="00AF4EB1" w:rsidP="005006D4">
      <w:pPr>
        <w:snapToGrid w:val="0"/>
        <w:ind w:firstLine="720"/>
        <w:jc w:val="both"/>
        <w:rPr>
          <w:rFonts w:eastAsia="Times New Roman"/>
          <w:noProof/>
          <w:sz w:val="24"/>
          <w:szCs w:val="24"/>
          <w:lang w:val="sr-Latn-ME"/>
        </w:rPr>
      </w:pPr>
      <w:r w:rsidRPr="005006D4">
        <w:rPr>
          <w:rFonts w:eastAsia="Times New Roman"/>
          <w:noProof/>
          <w:sz w:val="24"/>
          <w:szCs w:val="24"/>
          <w:lang w:val="sr-Latn-ME"/>
        </w:rPr>
        <w:t>Lica koja prisustvuju raspravi, na kojoj je javnost isključena, su dužna da kao tajnu</w:t>
      </w:r>
      <w:r w:rsidR="009470C8" w:rsidRPr="005006D4">
        <w:rPr>
          <w:rFonts w:eastAsia="Times New Roman"/>
          <w:noProof/>
          <w:sz w:val="24"/>
          <w:szCs w:val="24"/>
          <w:lang w:val="sr-Latn-ME"/>
        </w:rPr>
        <w:t xml:space="preserve"> </w:t>
      </w:r>
      <w:r w:rsidRPr="005006D4">
        <w:rPr>
          <w:rFonts w:eastAsia="Times New Roman"/>
          <w:noProof/>
          <w:sz w:val="24"/>
          <w:szCs w:val="24"/>
          <w:lang w:val="sr-Latn-ME"/>
        </w:rPr>
        <w:t xml:space="preserve">čuvaju ono </w:t>
      </w:r>
      <w:r w:rsidR="00D33B29" w:rsidRPr="005006D4">
        <w:rPr>
          <w:rFonts w:eastAsia="Times New Roman"/>
          <w:noProof/>
          <w:sz w:val="24"/>
          <w:szCs w:val="24"/>
          <w:lang w:val="sr-Latn-ME"/>
        </w:rPr>
        <w:t>š</w:t>
      </w:r>
      <w:r w:rsidRPr="005006D4">
        <w:rPr>
          <w:rFonts w:eastAsia="Times New Roman"/>
          <w:noProof/>
          <w:sz w:val="24"/>
          <w:szCs w:val="24"/>
          <w:lang w:val="sr-Latn-ME"/>
        </w:rPr>
        <w:t>to su na raspravi saznali.</w:t>
      </w:r>
    </w:p>
    <w:p w14:paraId="74545919" w14:textId="77777777" w:rsidR="008323C9" w:rsidRPr="005006D4" w:rsidRDefault="008323C9" w:rsidP="005006D4">
      <w:pPr>
        <w:snapToGrid w:val="0"/>
        <w:ind w:firstLine="720"/>
        <w:jc w:val="both"/>
        <w:rPr>
          <w:rFonts w:eastAsia="Times New Roman"/>
          <w:noProof/>
          <w:sz w:val="24"/>
          <w:szCs w:val="24"/>
          <w:lang w:val="sr-Latn-ME"/>
        </w:rPr>
      </w:pPr>
    </w:p>
    <w:p w14:paraId="47E5B35E" w14:textId="77777777" w:rsidR="00AF4EB1" w:rsidRPr="005006D4" w:rsidRDefault="00AF4EB1" w:rsidP="005006D4">
      <w:pPr>
        <w:snapToGrid w:val="0"/>
        <w:jc w:val="center"/>
        <w:rPr>
          <w:rFonts w:eastAsia="Times New Roman"/>
          <w:b/>
          <w:noProof/>
          <w:sz w:val="24"/>
          <w:szCs w:val="24"/>
          <w:lang w:val="sr-Latn-ME"/>
        </w:rPr>
      </w:pPr>
      <w:r w:rsidRPr="005006D4">
        <w:rPr>
          <w:rFonts w:eastAsia="Times New Roman"/>
          <w:b/>
          <w:noProof/>
          <w:sz w:val="24"/>
          <w:szCs w:val="24"/>
          <w:lang w:val="sr-Latn-ME"/>
        </w:rPr>
        <w:t>Odlaganje rasprave</w:t>
      </w:r>
    </w:p>
    <w:p w14:paraId="521F0393" w14:textId="45F5F11B" w:rsidR="00AF4EB1" w:rsidRPr="005006D4" w:rsidRDefault="00AF4EB1" w:rsidP="005006D4">
      <w:pPr>
        <w:snapToGrid w:val="0"/>
        <w:jc w:val="center"/>
        <w:rPr>
          <w:rFonts w:eastAsia="Times New Roman"/>
          <w:b/>
          <w:noProof/>
          <w:sz w:val="24"/>
          <w:szCs w:val="24"/>
          <w:lang w:val="sr-Latn-ME"/>
        </w:rPr>
      </w:pPr>
      <w:r w:rsidRPr="005006D4">
        <w:rPr>
          <w:rFonts w:eastAsia="Times New Roman"/>
          <w:b/>
          <w:noProof/>
          <w:sz w:val="24"/>
          <w:szCs w:val="24"/>
          <w:lang w:val="sr-Latn-ME"/>
        </w:rPr>
        <w:t>Član</w:t>
      </w:r>
      <w:r w:rsidR="001720CF" w:rsidRPr="005006D4">
        <w:rPr>
          <w:rFonts w:eastAsia="Times New Roman"/>
          <w:b/>
          <w:noProof/>
          <w:sz w:val="24"/>
          <w:szCs w:val="24"/>
          <w:lang w:val="sr-Latn-ME"/>
        </w:rPr>
        <w:t xml:space="preserve"> </w:t>
      </w:r>
      <w:r w:rsidR="00D33B29" w:rsidRPr="005006D4">
        <w:rPr>
          <w:rFonts w:eastAsia="Times New Roman"/>
          <w:b/>
          <w:noProof/>
          <w:sz w:val="24"/>
          <w:szCs w:val="24"/>
          <w:lang w:val="sr-Latn-ME"/>
        </w:rPr>
        <w:t>19</w:t>
      </w:r>
    </w:p>
    <w:p w14:paraId="063E1248" w14:textId="77777777" w:rsidR="00D33B29" w:rsidRPr="005006D4" w:rsidRDefault="00D33B29" w:rsidP="005006D4">
      <w:pPr>
        <w:snapToGrid w:val="0"/>
        <w:jc w:val="both"/>
        <w:rPr>
          <w:rFonts w:eastAsia="Times New Roman"/>
          <w:noProof/>
          <w:sz w:val="24"/>
          <w:szCs w:val="24"/>
          <w:lang w:val="sr-Latn-ME"/>
        </w:rPr>
      </w:pPr>
      <w:r w:rsidRPr="005006D4">
        <w:rPr>
          <w:rFonts w:eastAsia="Times New Roman"/>
          <w:b/>
          <w:noProof/>
          <w:sz w:val="24"/>
          <w:szCs w:val="24"/>
          <w:lang w:val="sr-Latn-ME"/>
        </w:rPr>
        <w:tab/>
      </w:r>
      <w:r w:rsidRPr="005006D4">
        <w:rPr>
          <w:rFonts w:eastAsia="Times New Roman"/>
          <w:bCs/>
          <w:noProof/>
          <w:sz w:val="24"/>
          <w:szCs w:val="24"/>
          <w:lang w:val="sr-Latn-ME"/>
        </w:rPr>
        <w:t xml:space="preserve">Disciplinski organ može odložiti raspravu iz opravdanih razloga koje je dužan obrazložiti i tom prilikom odrediti termin </w:t>
      </w:r>
      <w:r w:rsidR="00AF4EB1" w:rsidRPr="005006D4">
        <w:rPr>
          <w:rFonts w:eastAsia="Times New Roman"/>
          <w:bCs/>
          <w:noProof/>
          <w:sz w:val="24"/>
          <w:szCs w:val="24"/>
          <w:lang w:val="sr-Latn-ME"/>
        </w:rPr>
        <w:t>nove</w:t>
      </w:r>
      <w:r w:rsidR="00AF4EB1" w:rsidRPr="005006D4">
        <w:rPr>
          <w:rFonts w:eastAsia="Times New Roman"/>
          <w:noProof/>
          <w:sz w:val="24"/>
          <w:szCs w:val="24"/>
          <w:lang w:val="sr-Latn-ME"/>
        </w:rPr>
        <w:t xml:space="preserve"> rasprave</w:t>
      </w:r>
      <w:r w:rsidRPr="005006D4">
        <w:rPr>
          <w:rFonts w:eastAsia="Times New Roman"/>
          <w:noProof/>
          <w:sz w:val="24"/>
          <w:szCs w:val="24"/>
          <w:lang w:val="sr-Latn-ME"/>
        </w:rPr>
        <w:t>.</w:t>
      </w:r>
    </w:p>
    <w:p w14:paraId="0AD903DC" w14:textId="6121264E" w:rsidR="00AF4EB1" w:rsidRPr="005006D4" w:rsidRDefault="00D33B29" w:rsidP="005006D4">
      <w:pPr>
        <w:snapToGrid w:val="0"/>
        <w:ind w:firstLine="720"/>
        <w:jc w:val="both"/>
        <w:rPr>
          <w:rFonts w:eastAsia="Times New Roman"/>
          <w:noProof/>
          <w:sz w:val="24"/>
          <w:szCs w:val="24"/>
          <w:lang w:val="sr-Latn-ME"/>
        </w:rPr>
      </w:pPr>
      <w:r w:rsidRPr="005006D4">
        <w:rPr>
          <w:rFonts w:eastAsia="Times New Roman"/>
          <w:noProof/>
          <w:sz w:val="24"/>
          <w:szCs w:val="24"/>
          <w:lang w:val="sr-Latn-ME"/>
        </w:rPr>
        <w:t xml:space="preserve">O odlaganju rasprave </w:t>
      </w:r>
      <w:r w:rsidR="00AF4EB1" w:rsidRPr="005006D4">
        <w:rPr>
          <w:rFonts w:eastAsia="Times New Roman"/>
          <w:noProof/>
          <w:sz w:val="24"/>
          <w:szCs w:val="24"/>
          <w:lang w:val="sr-Latn-ME"/>
        </w:rPr>
        <w:t xml:space="preserve">učesnici rasprave </w:t>
      </w:r>
      <w:r w:rsidRPr="005006D4">
        <w:rPr>
          <w:rFonts w:eastAsia="Times New Roman"/>
          <w:noProof/>
          <w:sz w:val="24"/>
          <w:szCs w:val="24"/>
          <w:lang w:val="sr-Latn-ME"/>
        </w:rPr>
        <w:t xml:space="preserve">se </w:t>
      </w:r>
      <w:r w:rsidR="00AF4EB1" w:rsidRPr="005006D4">
        <w:rPr>
          <w:rFonts w:eastAsia="Times New Roman"/>
          <w:noProof/>
          <w:sz w:val="24"/>
          <w:szCs w:val="24"/>
          <w:lang w:val="sr-Latn-ME"/>
        </w:rPr>
        <w:t xml:space="preserve">obavještavaju neposredno, pozivom na </w:t>
      </w:r>
      <w:r w:rsidRPr="005006D4">
        <w:rPr>
          <w:rFonts w:eastAsia="Times New Roman"/>
          <w:noProof/>
          <w:sz w:val="24"/>
          <w:szCs w:val="24"/>
          <w:lang w:val="sr-Latn-ME"/>
        </w:rPr>
        <w:t xml:space="preserve">novu </w:t>
      </w:r>
      <w:r w:rsidR="00AF4EB1" w:rsidRPr="005006D4">
        <w:rPr>
          <w:rFonts w:eastAsia="Times New Roman"/>
          <w:noProof/>
          <w:sz w:val="24"/>
          <w:szCs w:val="24"/>
          <w:lang w:val="sr-Latn-ME"/>
        </w:rPr>
        <w:t>rasp</w:t>
      </w:r>
      <w:r w:rsidR="009470C8" w:rsidRPr="005006D4">
        <w:rPr>
          <w:rFonts w:eastAsia="Times New Roman"/>
          <w:noProof/>
          <w:sz w:val="24"/>
          <w:szCs w:val="24"/>
          <w:lang w:val="sr-Latn-ME"/>
        </w:rPr>
        <w:t>r</w:t>
      </w:r>
      <w:r w:rsidR="00AF4EB1" w:rsidRPr="005006D4">
        <w:rPr>
          <w:rFonts w:eastAsia="Times New Roman"/>
          <w:noProof/>
          <w:sz w:val="24"/>
          <w:szCs w:val="24"/>
          <w:lang w:val="sr-Latn-ME"/>
        </w:rPr>
        <w:t>avu.</w:t>
      </w:r>
    </w:p>
    <w:p w14:paraId="4275C026" w14:textId="45227B63" w:rsidR="00AF4EB1" w:rsidRPr="005006D4" w:rsidRDefault="00AF4EB1" w:rsidP="005006D4">
      <w:pPr>
        <w:snapToGrid w:val="0"/>
        <w:jc w:val="center"/>
        <w:rPr>
          <w:rFonts w:eastAsia="Times New Roman"/>
          <w:b/>
          <w:noProof/>
          <w:sz w:val="24"/>
          <w:szCs w:val="24"/>
          <w:lang w:val="sr-Latn-ME"/>
        </w:rPr>
      </w:pPr>
      <w:r w:rsidRPr="005006D4">
        <w:rPr>
          <w:rFonts w:eastAsia="Times New Roman"/>
          <w:b/>
          <w:noProof/>
          <w:sz w:val="24"/>
          <w:szCs w:val="24"/>
          <w:lang w:val="sr-Latn-ME"/>
        </w:rPr>
        <w:t>Član</w:t>
      </w:r>
      <w:r w:rsidR="001720CF" w:rsidRPr="005006D4">
        <w:rPr>
          <w:rFonts w:eastAsia="Times New Roman"/>
          <w:b/>
          <w:noProof/>
          <w:sz w:val="24"/>
          <w:szCs w:val="24"/>
          <w:lang w:val="sr-Latn-ME"/>
        </w:rPr>
        <w:t xml:space="preserve"> 2</w:t>
      </w:r>
      <w:r w:rsidR="00D33B29" w:rsidRPr="005006D4">
        <w:rPr>
          <w:rFonts w:eastAsia="Times New Roman"/>
          <w:b/>
          <w:noProof/>
          <w:sz w:val="24"/>
          <w:szCs w:val="24"/>
          <w:lang w:val="sr-Latn-ME"/>
        </w:rPr>
        <w:t>0</w:t>
      </w:r>
    </w:p>
    <w:p w14:paraId="3A59589B" w14:textId="426DA43D" w:rsidR="00AF4EB1" w:rsidRPr="005006D4" w:rsidRDefault="00AF4EB1" w:rsidP="005006D4">
      <w:pPr>
        <w:snapToGrid w:val="0"/>
        <w:ind w:firstLine="720"/>
        <w:jc w:val="both"/>
        <w:rPr>
          <w:rFonts w:eastAsia="Times New Roman"/>
          <w:noProof/>
          <w:sz w:val="24"/>
          <w:szCs w:val="24"/>
          <w:lang w:val="sr-Latn-ME"/>
        </w:rPr>
      </w:pPr>
      <w:r w:rsidRPr="005006D4">
        <w:rPr>
          <w:rFonts w:eastAsia="Times New Roman"/>
          <w:noProof/>
          <w:sz w:val="24"/>
          <w:szCs w:val="24"/>
          <w:lang w:val="sr-Latn-ME"/>
        </w:rPr>
        <w:t xml:space="preserve">Predsjednik </w:t>
      </w:r>
      <w:r w:rsidR="00BE6280" w:rsidRPr="005006D4">
        <w:rPr>
          <w:rFonts w:eastAsia="Times New Roman"/>
          <w:noProof/>
          <w:sz w:val="24"/>
          <w:szCs w:val="24"/>
          <w:lang w:val="sr-Latn-ME"/>
        </w:rPr>
        <w:t>D</w:t>
      </w:r>
      <w:r w:rsidRPr="005006D4">
        <w:rPr>
          <w:rFonts w:eastAsia="Times New Roman"/>
          <w:noProof/>
          <w:sz w:val="24"/>
          <w:szCs w:val="24"/>
          <w:lang w:val="sr-Latn-ME"/>
        </w:rPr>
        <w:t>isciplinske komisije rukovodi raspravom.</w:t>
      </w:r>
    </w:p>
    <w:p w14:paraId="10A9143E" w14:textId="42D8AF7C" w:rsidR="00AF4EB1" w:rsidRPr="005006D4" w:rsidRDefault="00AF4EB1" w:rsidP="005006D4">
      <w:pPr>
        <w:snapToGrid w:val="0"/>
        <w:ind w:firstLine="720"/>
        <w:jc w:val="both"/>
        <w:rPr>
          <w:rFonts w:eastAsia="Times New Roman"/>
          <w:noProof/>
          <w:sz w:val="24"/>
          <w:szCs w:val="24"/>
          <w:lang w:val="sr-Latn-ME"/>
        </w:rPr>
      </w:pPr>
      <w:r w:rsidRPr="005006D4">
        <w:rPr>
          <w:rFonts w:eastAsia="Times New Roman"/>
          <w:noProof/>
          <w:sz w:val="24"/>
          <w:szCs w:val="24"/>
          <w:lang w:val="sr-Latn-ME"/>
        </w:rPr>
        <w:t>Na početku</w:t>
      </w:r>
      <w:r w:rsidR="00BE6280" w:rsidRPr="005006D4">
        <w:rPr>
          <w:rFonts w:eastAsia="Times New Roman"/>
          <w:noProof/>
          <w:sz w:val="24"/>
          <w:szCs w:val="24"/>
          <w:lang w:val="sr-Latn-ME"/>
        </w:rPr>
        <w:t xml:space="preserve"> </w:t>
      </w:r>
      <w:r w:rsidRPr="005006D4">
        <w:rPr>
          <w:rFonts w:eastAsia="Times New Roman"/>
          <w:noProof/>
          <w:sz w:val="24"/>
          <w:szCs w:val="24"/>
          <w:lang w:val="sr-Latn-ME"/>
        </w:rPr>
        <w:t>rasprave prisutni se upoznaju o razlozima za pozivanje i o predmetu disciplinskog postupka.</w:t>
      </w:r>
    </w:p>
    <w:p w14:paraId="0C95D0E8" w14:textId="77777777" w:rsidR="00AF4EB1" w:rsidRPr="005006D4" w:rsidRDefault="00AF4EB1" w:rsidP="005006D4">
      <w:pPr>
        <w:snapToGrid w:val="0"/>
        <w:jc w:val="center"/>
        <w:rPr>
          <w:rFonts w:eastAsia="Times New Roman"/>
          <w:noProof/>
          <w:sz w:val="24"/>
          <w:szCs w:val="24"/>
          <w:lang w:val="sr-Latn-ME"/>
        </w:rPr>
      </w:pPr>
    </w:p>
    <w:p w14:paraId="00E9A329" w14:textId="4BCA368A" w:rsidR="00AF4EB1" w:rsidRPr="005006D4" w:rsidRDefault="00AF4EB1" w:rsidP="005006D4">
      <w:pPr>
        <w:autoSpaceDE w:val="0"/>
        <w:autoSpaceDN w:val="0"/>
        <w:adjustRightInd w:val="0"/>
        <w:jc w:val="center"/>
        <w:rPr>
          <w:rFonts w:eastAsiaTheme="minorHAnsi"/>
          <w:b/>
          <w:bCs/>
          <w:noProof/>
          <w:sz w:val="24"/>
          <w:szCs w:val="24"/>
          <w:lang w:val="sr-Latn-ME"/>
          <w14:ligatures w14:val="standardContextual"/>
        </w:rPr>
      </w:pPr>
      <w:r w:rsidRPr="005006D4">
        <w:rPr>
          <w:rFonts w:eastAsiaTheme="minorHAnsi"/>
          <w:b/>
          <w:bCs/>
          <w:noProof/>
          <w:sz w:val="24"/>
          <w:szCs w:val="24"/>
          <w:lang w:val="sr-Latn-ME"/>
          <w14:ligatures w14:val="standardContextual"/>
        </w:rPr>
        <w:t xml:space="preserve">Zapisnik o održanoj raspravi </w:t>
      </w:r>
    </w:p>
    <w:p w14:paraId="1E24FDEA" w14:textId="634C7E49" w:rsidR="00AF4EB1" w:rsidRPr="005006D4" w:rsidRDefault="00AF4EB1" w:rsidP="005006D4">
      <w:pPr>
        <w:autoSpaceDE w:val="0"/>
        <w:autoSpaceDN w:val="0"/>
        <w:adjustRightInd w:val="0"/>
        <w:jc w:val="center"/>
        <w:rPr>
          <w:rFonts w:eastAsiaTheme="minorHAnsi"/>
          <w:b/>
          <w:bCs/>
          <w:noProof/>
          <w:sz w:val="24"/>
          <w:szCs w:val="24"/>
          <w:lang w:val="sr-Latn-ME"/>
          <w14:ligatures w14:val="standardContextual"/>
        </w:rPr>
      </w:pPr>
      <w:r w:rsidRPr="005006D4">
        <w:rPr>
          <w:rFonts w:eastAsiaTheme="minorHAnsi"/>
          <w:b/>
          <w:bCs/>
          <w:noProof/>
          <w:sz w:val="24"/>
          <w:szCs w:val="24"/>
          <w:lang w:val="sr-Latn-ME"/>
          <w14:ligatures w14:val="standardContextual"/>
        </w:rPr>
        <w:t>Član</w:t>
      </w:r>
      <w:r w:rsidR="001720CF" w:rsidRPr="005006D4">
        <w:rPr>
          <w:rFonts w:eastAsiaTheme="minorHAnsi"/>
          <w:b/>
          <w:bCs/>
          <w:noProof/>
          <w:sz w:val="24"/>
          <w:szCs w:val="24"/>
          <w:lang w:val="sr-Latn-ME"/>
          <w14:ligatures w14:val="standardContextual"/>
        </w:rPr>
        <w:t xml:space="preserve"> 2</w:t>
      </w:r>
      <w:r w:rsidR="0046771F" w:rsidRPr="005006D4">
        <w:rPr>
          <w:rFonts w:eastAsiaTheme="minorHAnsi"/>
          <w:b/>
          <w:bCs/>
          <w:noProof/>
          <w:sz w:val="24"/>
          <w:szCs w:val="24"/>
          <w:lang w:val="sr-Latn-ME"/>
          <w14:ligatures w14:val="standardContextual"/>
        </w:rPr>
        <w:t>1</w:t>
      </w:r>
    </w:p>
    <w:p w14:paraId="5A60E256" w14:textId="2DC95F32" w:rsidR="005F3CD3" w:rsidRPr="005006D4" w:rsidRDefault="005F3CD3" w:rsidP="005006D4">
      <w:pPr>
        <w:snapToGrid w:val="0"/>
        <w:ind w:firstLine="720"/>
        <w:jc w:val="both"/>
        <w:rPr>
          <w:rFonts w:eastAsia="Times New Roman"/>
          <w:strike/>
          <w:noProof/>
          <w:sz w:val="24"/>
          <w:szCs w:val="24"/>
          <w:lang w:val="sr-Latn-ME"/>
        </w:rPr>
      </w:pPr>
      <w:r w:rsidRPr="005006D4">
        <w:rPr>
          <w:rFonts w:eastAsia="Times New Roman"/>
          <w:noProof/>
          <w:sz w:val="24"/>
          <w:szCs w:val="24"/>
          <w:lang w:val="sr-Latn-ME"/>
        </w:rPr>
        <w:t xml:space="preserve">U toku vodjenja </w:t>
      </w:r>
      <w:r w:rsidR="004A7CB7" w:rsidRPr="005006D4">
        <w:rPr>
          <w:rFonts w:eastAsia="Times New Roman"/>
          <w:noProof/>
          <w:sz w:val="24"/>
          <w:szCs w:val="24"/>
          <w:lang w:val="sr-Latn-ME"/>
        </w:rPr>
        <w:t>rasprave</w:t>
      </w:r>
      <w:r w:rsidRPr="005006D4">
        <w:rPr>
          <w:rFonts w:eastAsia="Times New Roman"/>
          <w:noProof/>
          <w:sz w:val="24"/>
          <w:szCs w:val="24"/>
          <w:lang w:val="sr-Latn-ME"/>
        </w:rPr>
        <w:t xml:space="preserve"> sve preduzete radnje konstatuju se zapisnikom. </w:t>
      </w:r>
    </w:p>
    <w:p w14:paraId="51D7D74E" w14:textId="77777777" w:rsidR="005F3CD3" w:rsidRPr="005006D4" w:rsidRDefault="005F3CD3" w:rsidP="005006D4">
      <w:pPr>
        <w:autoSpaceDE w:val="0"/>
        <w:autoSpaceDN w:val="0"/>
        <w:adjustRightInd w:val="0"/>
        <w:ind w:firstLine="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Zapisnik sadrži:</w:t>
      </w:r>
    </w:p>
    <w:p w14:paraId="606BB1E9" w14:textId="0F928EDD" w:rsidR="005F3CD3" w:rsidRPr="005006D4" w:rsidRDefault="005F3CD3" w:rsidP="005006D4">
      <w:pPr>
        <w:numPr>
          <w:ilvl w:val="0"/>
          <w:numId w:val="9"/>
        </w:numPr>
        <w:autoSpaceDE w:val="0"/>
        <w:autoSpaceDN w:val="0"/>
        <w:adjustRightInd w:val="0"/>
        <w:contextualSpacing/>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podatke o direktoru, odnosno disciplinskom organu, mjestu i vremenu održavanja rasprave, zaposlenom protiv koga se vodi postupak utvrđivanja odgovornosti, učesnicima rasprave, sadržini zahtjeva za pokretanje postupka;</w:t>
      </w:r>
    </w:p>
    <w:p w14:paraId="1E952B09" w14:textId="77777777" w:rsidR="005F3CD3" w:rsidRPr="005006D4" w:rsidRDefault="005F3CD3" w:rsidP="005006D4">
      <w:pPr>
        <w:numPr>
          <w:ilvl w:val="0"/>
          <w:numId w:val="9"/>
        </w:numPr>
        <w:autoSpaceDE w:val="0"/>
        <w:autoSpaceDN w:val="0"/>
        <w:adjustRightInd w:val="0"/>
        <w:contextualSpacing/>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izjašnjenje zaposlenog o povredi radne obaveze, izjašnjenje ovlašćenog predstavnika sindikata, branioca zaposlenog, svjedoka i vještaka;</w:t>
      </w:r>
    </w:p>
    <w:p w14:paraId="5BA0C79E" w14:textId="0754506E" w:rsidR="005F3CD3" w:rsidRPr="005006D4" w:rsidRDefault="005F3CD3" w:rsidP="005006D4">
      <w:pPr>
        <w:numPr>
          <w:ilvl w:val="0"/>
          <w:numId w:val="9"/>
        </w:numPr>
        <w:autoSpaceDE w:val="0"/>
        <w:autoSpaceDN w:val="0"/>
        <w:adjustRightInd w:val="0"/>
        <w:contextualSpacing/>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dokaze koji su izvedeni u toku postupka</w:t>
      </w:r>
      <w:r w:rsidR="000E3E52" w:rsidRPr="005006D4">
        <w:rPr>
          <w:rFonts w:eastAsiaTheme="minorHAnsi"/>
          <w:noProof/>
          <w:sz w:val="24"/>
          <w:szCs w:val="24"/>
          <w:lang w:val="sr-Latn-ME"/>
          <w14:ligatures w14:val="standardContextual"/>
        </w:rPr>
        <w:t>;</w:t>
      </w:r>
    </w:p>
    <w:p w14:paraId="6ACA7417" w14:textId="77777777" w:rsidR="004A7CB7" w:rsidRPr="005006D4" w:rsidRDefault="000E3E52" w:rsidP="005006D4">
      <w:pPr>
        <w:numPr>
          <w:ilvl w:val="0"/>
          <w:numId w:val="9"/>
        </w:numPr>
        <w:autoSpaceDE w:val="0"/>
        <w:autoSpaceDN w:val="0"/>
        <w:adjustRightInd w:val="0"/>
        <w:contextualSpacing/>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odluke i zaključci koje su donijeti na raspravi.</w:t>
      </w:r>
    </w:p>
    <w:p w14:paraId="4216DFF3" w14:textId="3F98FA63" w:rsidR="005F3CD3" w:rsidRPr="005006D4" w:rsidRDefault="005F3CD3" w:rsidP="005006D4">
      <w:pPr>
        <w:autoSpaceDE w:val="0"/>
        <w:autoSpaceDN w:val="0"/>
        <w:adjustRightInd w:val="0"/>
        <w:ind w:firstLine="720"/>
        <w:contextualSpacing/>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 xml:space="preserve">Zapisnik potpisuje direktor, odnosno </w:t>
      </w:r>
      <w:r w:rsidR="004A7CB7" w:rsidRPr="005006D4">
        <w:rPr>
          <w:rFonts w:eastAsiaTheme="minorHAnsi"/>
          <w:noProof/>
          <w:sz w:val="24"/>
          <w:szCs w:val="24"/>
          <w:lang w:val="sr-Latn-ME"/>
          <w14:ligatures w14:val="standardContextual"/>
        </w:rPr>
        <w:tab/>
      </w:r>
      <w:r w:rsidR="000E3E52" w:rsidRPr="005006D4">
        <w:rPr>
          <w:rFonts w:eastAsiaTheme="minorHAnsi"/>
          <w:noProof/>
          <w:sz w:val="24"/>
          <w:szCs w:val="24"/>
          <w:lang w:val="sr-Latn-ME"/>
          <w14:ligatures w14:val="standardContextual"/>
        </w:rPr>
        <w:t>Disciplinski organ</w:t>
      </w:r>
      <w:r w:rsidRPr="005006D4">
        <w:rPr>
          <w:rFonts w:eastAsiaTheme="minorHAnsi"/>
          <w:noProof/>
          <w:sz w:val="24"/>
          <w:szCs w:val="24"/>
          <w:lang w:val="sr-Latn-ME"/>
          <w14:ligatures w14:val="standardContextual"/>
        </w:rPr>
        <w:t>, zaposleni protiv koga se vodi postupak, odnosno njegov branilac i zapisničar.</w:t>
      </w:r>
    </w:p>
    <w:p w14:paraId="64A75BB4" w14:textId="60FE0EDB" w:rsidR="000E3E52" w:rsidRPr="005006D4" w:rsidRDefault="000E3E52" w:rsidP="005006D4">
      <w:pPr>
        <w:snapToGrid w:val="0"/>
        <w:spacing w:before="30" w:after="30"/>
        <w:ind w:right="15" w:firstLine="720"/>
        <w:jc w:val="both"/>
        <w:rPr>
          <w:rFonts w:eastAsia="Times New Roman"/>
          <w:noProof/>
          <w:color w:val="000000"/>
          <w:sz w:val="24"/>
          <w:szCs w:val="24"/>
          <w:lang w:val="sr-Latn-ME"/>
        </w:rPr>
      </w:pPr>
      <w:r w:rsidRPr="005006D4">
        <w:rPr>
          <w:rFonts w:eastAsia="Times New Roman"/>
          <w:noProof/>
          <w:color w:val="000000"/>
          <w:sz w:val="24"/>
          <w:szCs w:val="24"/>
          <w:lang w:val="sr-Latn-ME"/>
        </w:rPr>
        <w:t>Isprave koje su učesnici u postupku predložili kao dokaz, prilažu se uz zapisnik u izvorniku ili ovjerenom prepisu.</w:t>
      </w:r>
    </w:p>
    <w:p w14:paraId="7D4CDD81" w14:textId="77777777" w:rsidR="000E3E52" w:rsidRPr="005006D4" w:rsidRDefault="000E3E52" w:rsidP="005006D4">
      <w:pPr>
        <w:snapToGrid w:val="0"/>
        <w:spacing w:before="30" w:after="30"/>
        <w:ind w:right="15" w:firstLine="720"/>
        <w:jc w:val="both"/>
        <w:rPr>
          <w:rFonts w:eastAsia="Times New Roman"/>
          <w:noProof/>
          <w:sz w:val="24"/>
          <w:szCs w:val="24"/>
          <w:lang w:val="sr-Latn-ME"/>
        </w:rPr>
      </w:pPr>
      <w:r w:rsidRPr="005006D4">
        <w:rPr>
          <w:rFonts w:eastAsia="Times New Roman"/>
          <w:noProof/>
          <w:sz w:val="24"/>
          <w:szCs w:val="24"/>
          <w:lang w:val="sr-Latn-ME"/>
        </w:rPr>
        <w:t>Zapisnik se sastavlja na način što lice koje vodi postupak diktira zapisničaru šta da unese u zapisnik.</w:t>
      </w:r>
    </w:p>
    <w:p w14:paraId="375ADFD5" w14:textId="0062E943" w:rsidR="000E3E52" w:rsidRPr="005006D4" w:rsidRDefault="000E3E52" w:rsidP="005006D4">
      <w:pPr>
        <w:snapToGrid w:val="0"/>
        <w:ind w:right="15" w:firstLine="720"/>
        <w:jc w:val="both"/>
        <w:rPr>
          <w:rFonts w:eastAsia="Times New Roman"/>
          <w:noProof/>
          <w:sz w:val="24"/>
          <w:szCs w:val="24"/>
          <w:lang w:val="sr-Latn-ME"/>
        </w:rPr>
      </w:pPr>
      <w:r w:rsidRPr="005006D4">
        <w:rPr>
          <w:rFonts w:eastAsia="Times New Roman"/>
          <w:noProof/>
          <w:sz w:val="24"/>
          <w:szCs w:val="24"/>
          <w:lang w:val="sr-Latn-ME"/>
        </w:rPr>
        <w:t>Po ovlaštenju lica koje vodi postupak, učesnici u postupku mogu zahtijevati da svoje izjave diktiraju direktno na zapisnik.</w:t>
      </w:r>
    </w:p>
    <w:p w14:paraId="66853E06" w14:textId="1048CEB9" w:rsidR="000E3E52" w:rsidRPr="005006D4" w:rsidRDefault="000E3E52" w:rsidP="005006D4">
      <w:pPr>
        <w:snapToGrid w:val="0"/>
        <w:ind w:firstLine="720"/>
        <w:jc w:val="both"/>
        <w:rPr>
          <w:rFonts w:eastAsia="Times New Roman"/>
          <w:noProof/>
          <w:sz w:val="24"/>
          <w:szCs w:val="24"/>
          <w:lang w:val="sr-Latn-ME"/>
        </w:rPr>
      </w:pPr>
      <w:r w:rsidRPr="005006D4">
        <w:rPr>
          <w:rFonts w:eastAsia="Times New Roman"/>
          <w:noProof/>
          <w:sz w:val="24"/>
          <w:szCs w:val="24"/>
          <w:lang w:val="sr-Latn-ME"/>
        </w:rPr>
        <w:lastRenderedPageBreak/>
        <w:t xml:space="preserve">Zapisnikom će se konstatovati da li je bilo primjedbi na njegov sadržaj. </w:t>
      </w:r>
    </w:p>
    <w:p w14:paraId="69B1F4AD" w14:textId="25DC3853" w:rsidR="00A7463A" w:rsidRPr="005006D4" w:rsidRDefault="00A7463A" w:rsidP="005006D4">
      <w:pPr>
        <w:snapToGrid w:val="0"/>
        <w:ind w:firstLine="720"/>
        <w:jc w:val="both"/>
        <w:rPr>
          <w:rFonts w:eastAsia="Times New Roman"/>
          <w:noProof/>
          <w:sz w:val="24"/>
          <w:szCs w:val="24"/>
          <w:lang w:val="sr-Latn-ME"/>
        </w:rPr>
      </w:pPr>
      <w:r w:rsidRPr="005006D4">
        <w:rPr>
          <w:rFonts w:eastAsia="Times New Roman"/>
          <w:noProof/>
          <w:sz w:val="24"/>
          <w:szCs w:val="24"/>
          <w:lang w:val="sr-Latn-ME"/>
        </w:rPr>
        <w:t xml:space="preserve">Ako se zapisnik sastoji od više listova, oni će se označiti rednim brojevima i svaki list će se na kraju ovjeriti potpisom lica koje vodi disciplinski postupak. </w:t>
      </w:r>
    </w:p>
    <w:p w14:paraId="7DD735D6" w14:textId="77777777" w:rsidR="000E3E52" w:rsidRPr="005006D4" w:rsidRDefault="000E3E52" w:rsidP="005006D4">
      <w:pPr>
        <w:snapToGrid w:val="0"/>
        <w:ind w:right="15"/>
        <w:jc w:val="both"/>
        <w:rPr>
          <w:rFonts w:eastAsia="Times New Roman"/>
          <w:noProof/>
          <w:sz w:val="24"/>
          <w:szCs w:val="24"/>
          <w:lang w:val="sr-Latn-ME"/>
        </w:rPr>
      </w:pPr>
    </w:p>
    <w:p w14:paraId="59CE1B7B" w14:textId="2155C893" w:rsidR="00AF4EB1" w:rsidRPr="005006D4" w:rsidRDefault="00A7463A" w:rsidP="005006D4">
      <w:pPr>
        <w:jc w:val="center"/>
        <w:rPr>
          <w:rFonts w:eastAsia="Times New Roman"/>
          <w:b/>
          <w:noProof/>
          <w:sz w:val="24"/>
          <w:szCs w:val="24"/>
          <w:lang w:val="sr-Latn-ME"/>
        </w:rPr>
      </w:pPr>
      <w:bookmarkStart w:id="7" w:name="_Hlk190693733"/>
      <w:r w:rsidRPr="005006D4">
        <w:rPr>
          <w:rFonts w:eastAsia="Times New Roman"/>
          <w:b/>
          <w:noProof/>
          <w:sz w:val="24"/>
          <w:szCs w:val="24"/>
          <w:lang w:val="sr-Latn-ME"/>
        </w:rPr>
        <w:t>I</w:t>
      </w:r>
      <w:r w:rsidR="00AF4EB1" w:rsidRPr="005006D4">
        <w:rPr>
          <w:rFonts w:eastAsia="Times New Roman"/>
          <w:b/>
          <w:noProof/>
          <w:sz w:val="24"/>
          <w:szCs w:val="24"/>
          <w:lang w:val="sr-Latn-ME"/>
        </w:rPr>
        <w:t xml:space="preserve">zvještaj </w:t>
      </w:r>
      <w:r w:rsidRPr="005006D4">
        <w:rPr>
          <w:rFonts w:eastAsia="Times New Roman"/>
          <w:b/>
          <w:noProof/>
          <w:sz w:val="24"/>
          <w:szCs w:val="24"/>
          <w:lang w:val="sr-Latn-ME"/>
        </w:rPr>
        <w:t xml:space="preserve">Disciplinskog organa </w:t>
      </w:r>
      <w:r w:rsidR="00AF4EB1" w:rsidRPr="005006D4">
        <w:rPr>
          <w:rFonts w:eastAsia="Times New Roman"/>
          <w:b/>
          <w:noProof/>
          <w:sz w:val="24"/>
          <w:szCs w:val="24"/>
          <w:lang w:val="sr-Latn-ME"/>
        </w:rPr>
        <w:t>sa predlogom mjera</w:t>
      </w:r>
    </w:p>
    <w:bookmarkEnd w:id="7"/>
    <w:p w14:paraId="5301350B" w14:textId="14E1D6AC" w:rsidR="00AF4EB1" w:rsidRPr="005006D4" w:rsidRDefault="00AF4EB1" w:rsidP="005006D4">
      <w:pPr>
        <w:jc w:val="center"/>
        <w:rPr>
          <w:rFonts w:eastAsia="Times New Roman"/>
          <w:b/>
          <w:noProof/>
          <w:sz w:val="24"/>
          <w:szCs w:val="24"/>
          <w:lang w:val="sr-Latn-ME"/>
        </w:rPr>
      </w:pPr>
      <w:r w:rsidRPr="005006D4">
        <w:rPr>
          <w:rFonts w:eastAsia="Times New Roman"/>
          <w:b/>
          <w:noProof/>
          <w:sz w:val="24"/>
          <w:szCs w:val="24"/>
          <w:lang w:val="sr-Latn-ME"/>
        </w:rPr>
        <w:t>Član</w:t>
      </w:r>
      <w:r w:rsidR="001720CF" w:rsidRPr="005006D4">
        <w:rPr>
          <w:rFonts w:eastAsia="Times New Roman"/>
          <w:b/>
          <w:noProof/>
          <w:sz w:val="24"/>
          <w:szCs w:val="24"/>
          <w:lang w:val="sr-Latn-ME"/>
        </w:rPr>
        <w:t xml:space="preserve"> 2</w:t>
      </w:r>
      <w:r w:rsidR="00CC17F6" w:rsidRPr="005006D4">
        <w:rPr>
          <w:rFonts w:eastAsia="Times New Roman"/>
          <w:b/>
          <w:noProof/>
          <w:sz w:val="24"/>
          <w:szCs w:val="24"/>
          <w:lang w:val="sr-Latn-ME"/>
        </w:rPr>
        <w:t>2</w:t>
      </w:r>
    </w:p>
    <w:p w14:paraId="705CCE65" w14:textId="361D1F0B" w:rsidR="00AF4EB1" w:rsidRPr="005006D4" w:rsidRDefault="00AF4EB1" w:rsidP="005006D4">
      <w:pPr>
        <w:widowControl w:val="0"/>
        <w:autoSpaceDE w:val="0"/>
        <w:autoSpaceDN w:val="0"/>
        <w:ind w:right="15" w:firstLine="720"/>
        <w:jc w:val="both"/>
        <w:rPr>
          <w:rFonts w:eastAsia="Times New Roman"/>
          <w:noProof/>
          <w:sz w:val="24"/>
          <w:szCs w:val="24"/>
          <w:lang w:val="sr-Latn-ME" w:eastAsia="x-none"/>
        </w:rPr>
      </w:pPr>
      <w:r w:rsidRPr="005006D4">
        <w:rPr>
          <w:rFonts w:eastAsia="Times New Roman"/>
          <w:noProof/>
          <w:sz w:val="24"/>
          <w:szCs w:val="24"/>
          <w:lang w:val="sr-Latn-ME" w:eastAsia="x-none"/>
        </w:rPr>
        <w:t xml:space="preserve">Po zaključenju rasprave, </w:t>
      </w:r>
      <w:r w:rsidR="00A7463A" w:rsidRPr="005006D4">
        <w:rPr>
          <w:rFonts w:eastAsia="Times New Roman"/>
          <w:noProof/>
          <w:sz w:val="24"/>
          <w:szCs w:val="24"/>
          <w:lang w:val="sr-Latn-ME" w:eastAsia="x-none"/>
        </w:rPr>
        <w:t>D</w:t>
      </w:r>
      <w:r w:rsidRPr="005006D4">
        <w:rPr>
          <w:rFonts w:eastAsia="Times New Roman"/>
          <w:noProof/>
          <w:sz w:val="24"/>
          <w:szCs w:val="24"/>
          <w:lang w:val="sr-Latn-ME" w:eastAsia="x-none"/>
        </w:rPr>
        <w:t>isciplins</w:t>
      </w:r>
      <w:r w:rsidR="00A7463A" w:rsidRPr="005006D4">
        <w:rPr>
          <w:rFonts w:eastAsia="Times New Roman"/>
          <w:noProof/>
          <w:sz w:val="24"/>
          <w:szCs w:val="24"/>
          <w:lang w:val="sr-Latn-ME" w:eastAsia="x-none"/>
        </w:rPr>
        <w:t>ki</w:t>
      </w:r>
      <w:r w:rsidRPr="005006D4">
        <w:rPr>
          <w:rFonts w:eastAsia="Times New Roman"/>
          <w:noProof/>
          <w:sz w:val="24"/>
          <w:szCs w:val="24"/>
          <w:lang w:val="sr-Latn-ME" w:eastAsia="x-none"/>
        </w:rPr>
        <w:t xml:space="preserve"> </w:t>
      </w:r>
      <w:r w:rsidR="00A7463A" w:rsidRPr="005006D4">
        <w:rPr>
          <w:rFonts w:eastAsia="Times New Roman"/>
          <w:noProof/>
          <w:sz w:val="24"/>
          <w:szCs w:val="24"/>
          <w:lang w:val="sr-Latn-ME" w:eastAsia="x-none"/>
        </w:rPr>
        <w:t>organ</w:t>
      </w:r>
      <w:r w:rsidRPr="005006D4">
        <w:rPr>
          <w:rFonts w:eastAsia="Times New Roman"/>
          <w:noProof/>
          <w:sz w:val="24"/>
          <w:szCs w:val="24"/>
          <w:lang w:val="sr-Latn-ME" w:eastAsia="x-none"/>
        </w:rPr>
        <w:t xml:space="preserve"> vrednuje sve relevantne dokaze i činjenice i sačinjava Izvještaj sa sažetkom rasprave, utvrđenim </w:t>
      </w:r>
      <w:r w:rsidR="00A7463A" w:rsidRPr="005006D4">
        <w:rPr>
          <w:rFonts w:eastAsia="Times New Roman"/>
          <w:noProof/>
          <w:sz w:val="24"/>
          <w:szCs w:val="24"/>
          <w:lang w:val="sr-Latn-ME" w:eastAsia="x-none"/>
        </w:rPr>
        <w:t>stanjem</w:t>
      </w:r>
      <w:r w:rsidRPr="005006D4">
        <w:rPr>
          <w:rFonts w:eastAsia="Times New Roman"/>
          <w:noProof/>
          <w:sz w:val="24"/>
          <w:szCs w:val="24"/>
          <w:lang w:val="sr-Latn-ME" w:eastAsia="x-none"/>
        </w:rPr>
        <w:t xml:space="preserve"> i predl</w:t>
      </w:r>
      <w:r w:rsidR="00A7463A" w:rsidRPr="005006D4">
        <w:rPr>
          <w:rFonts w:eastAsia="Times New Roman"/>
          <w:noProof/>
          <w:sz w:val="24"/>
          <w:szCs w:val="24"/>
          <w:lang w:val="sr-Latn-ME" w:eastAsia="x-none"/>
        </w:rPr>
        <w:t>ogom</w:t>
      </w:r>
      <w:r w:rsidRPr="005006D4">
        <w:rPr>
          <w:rFonts w:eastAsia="Times New Roman"/>
          <w:noProof/>
          <w:sz w:val="24"/>
          <w:szCs w:val="24"/>
          <w:lang w:val="sr-Latn-ME" w:eastAsia="x-none"/>
        </w:rPr>
        <w:t xml:space="preserve"> mjera</w:t>
      </w:r>
      <w:r w:rsidR="00A7463A" w:rsidRPr="005006D4">
        <w:rPr>
          <w:rFonts w:eastAsia="Times New Roman"/>
          <w:noProof/>
          <w:sz w:val="24"/>
          <w:szCs w:val="24"/>
          <w:lang w:val="sr-Latn-ME" w:eastAsia="x-none"/>
        </w:rPr>
        <w:t xml:space="preserve"> zbog povreda radne obaveza</w:t>
      </w:r>
      <w:r w:rsidRPr="005006D4">
        <w:rPr>
          <w:rFonts w:eastAsia="Times New Roman"/>
          <w:noProof/>
          <w:sz w:val="24"/>
          <w:szCs w:val="24"/>
          <w:lang w:val="sr-Latn-ME" w:eastAsia="x-none"/>
        </w:rPr>
        <w:t>.</w:t>
      </w:r>
    </w:p>
    <w:p w14:paraId="3366EC02" w14:textId="0EAA4790" w:rsidR="00AF4EB1" w:rsidRPr="005006D4" w:rsidRDefault="00AF4EB1" w:rsidP="005006D4">
      <w:pPr>
        <w:widowControl w:val="0"/>
        <w:autoSpaceDE w:val="0"/>
        <w:autoSpaceDN w:val="0"/>
        <w:ind w:right="15" w:firstLine="720"/>
        <w:jc w:val="both"/>
        <w:rPr>
          <w:rFonts w:eastAsia="Times New Roman"/>
          <w:noProof/>
          <w:sz w:val="24"/>
          <w:szCs w:val="24"/>
          <w:lang w:val="sr-Latn-ME" w:eastAsia="x-none"/>
        </w:rPr>
      </w:pPr>
      <w:r w:rsidRPr="005006D4">
        <w:rPr>
          <w:rFonts w:eastAsia="Times New Roman"/>
          <w:noProof/>
          <w:sz w:val="24"/>
          <w:szCs w:val="24"/>
          <w:lang w:val="sr-Latn-ME" w:eastAsia="x-none"/>
        </w:rPr>
        <w:t xml:space="preserve">Izvještaj sa predlogom mjera iz prethodnog stava, </w:t>
      </w:r>
      <w:r w:rsidR="00A7463A" w:rsidRPr="005006D4">
        <w:rPr>
          <w:rFonts w:eastAsia="Times New Roman"/>
          <w:noProof/>
          <w:sz w:val="24"/>
          <w:szCs w:val="24"/>
          <w:lang w:val="sr-Latn-ME" w:eastAsia="x-none"/>
        </w:rPr>
        <w:t xml:space="preserve">sa </w:t>
      </w:r>
      <w:r w:rsidRPr="005006D4">
        <w:rPr>
          <w:rFonts w:eastAsia="Times New Roman"/>
          <w:noProof/>
          <w:sz w:val="24"/>
          <w:szCs w:val="24"/>
          <w:lang w:val="sr-Latn-ME" w:eastAsia="x-none"/>
        </w:rPr>
        <w:t>zapisnik</w:t>
      </w:r>
      <w:r w:rsidR="00A7463A" w:rsidRPr="005006D4">
        <w:rPr>
          <w:rFonts w:eastAsia="Times New Roman"/>
          <w:noProof/>
          <w:sz w:val="24"/>
          <w:szCs w:val="24"/>
          <w:lang w:val="sr-Latn-ME" w:eastAsia="x-none"/>
        </w:rPr>
        <w:t>om i kompletnom dokumentacijom</w:t>
      </w:r>
      <w:r w:rsidRPr="005006D4">
        <w:rPr>
          <w:rFonts w:eastAsia="Times New Roman"/>
          <w:noProof/>
          <w:sz w:val="24"/>
          <w:szCs w:val="24"/>
          <w:lang w:val="sr-Latn-ME" w:eastAsia="x-none"/>
        </w:rPr>
        <w:t xml:space="preserve">, </w:t>
      </w:r>
      <w:r w:rsidR="00A7463A" w:rsidRPr="005006D4">
        <w:rPr>
          <w:rFonts w:eastAsia="Times New Roman"/>
          <w:noProof/>
          <w:sz w:val="24"/>
          <w:szCs w:val="24"/>
          <w:lang w:val="sr-Latn-ME" w:eastAsia="x-none"/>
        </w:rPr>
        <w:t>Disciplinski organ</w:t>
      </w:r>
      <w:r w:rsidRPr="005006D4">
        <w:rPr>
          <w:rFonts w:eastAsia="Times New Roman"/>
          <w:noProof/>
          <w:sz w:val="24"/>
          <w:szCs w:val="24"/>
          <w:lang w:val="sr-Latn-ME" w:eastAsia="x-none"/>
        </w:rPr>
        <w:t xml:space="preserve"> dostavlja direktoru na dalje odlučivanje.</w:t>
      </w:r>
    </w:p>
    <w:p w14:paraId="0E78D130" w14:textId="77777777" w:rsidR="00AF4EB1" w:rsidRPr="005006D4" w:rsidRDefault="00AF4EB1" w:rsidP="005006D4">
      <w:pPr>
        <w:widowControl w:val="0"/>
        <w:autoSpaceDE w:val="0"/>
        <w:autoSpaceDN w:val="0"/>
        <w:ind w:right="15"/>
        <w:jc w:val="both"/>
        <w:rPr>
          <w:rFonts w:eastAsia="Times New Roman"/>
          <w:noProof/>
          <w:sz w:val="24"/>
          <w:szCs w:val="24"/>
          <w:lang w:val="sr-Latn-ME" w:eastAsia="x-none"/>
        </w:rPr>
      </w:pPr>
    </w:p>
    <w:p w14:paraId="4BFDC45A" w14:textId="77777777" w:rsidR="00AF4EB1" w:rsidRPr="005006D4" w:rsidRDefault="00AF4EB1" w:rsidP="005006D4">
      <w:pPr>
        <w:widowControl w:val="0"/>
        <w:autoSpaceDE w:val="0"/>
        <w:autoSpaceDN w:val="0"/>
        <w:ind w:right="15"/>
        <w:jc w:val="center"/>
        <w:rPr>
          <w:rFonts w:eastAsia="Times New Roman"/>
          <w:b/>
          <w:bCs/>
          <w:noProof/>
          <w:sz w:val="24"/>
          <w:szCs w:val="24"/>
          <w:lang w:val="sr-Latn-ME" w:eastAsia="x-none"/>
        </w:rPr>
      </w:pPr>
      <w:r w:rsidRPr="005006D4">
        <w:rPr>
          <w:rFonts w:eastAsia="Times New Roman"/>
          <w:b/>
          <w:bCs/>
          <w:noProof/>
          <w:sz w:val="24"/>
          <w:szCs w:val="24"/>
          <w:lang w:val="sr-Latn-ME" w:eastAsia="x-none"/>
        </w:rPr>
        <w:t>Donošenje odluke</w:t>
      </w:r>
    </w:p>
    <w:p w14:paraId="61628716" w14:textId="7964FF0B" w:rsidR="00AF4EB1" w:rsidRPr="005006D4" w:rsidRDefault="00AF4EB1" w:rsidP="005006D4">
      <w:pPr>
        <w:widowControl w:val="0"/>
        <w:autoSpaceDE w:val="0"/>
        <w:autoSpaceDN w:val="0"/>
        <w:ind w:right="15"/>
        <w:jc w:val="center"/>
        <w:rPr>
          <w:rFonts w:eastAsia="Times New Roman"/>
          <w:b/>
          <w:bCs/>
          <w:noProof/>
          <w:sz w:val="24"/>
          <w:szCs w:val="24"/>
          <w:lang w:val="sr-Latn-ME" w:eastAsia="x-none"/>
        </w:rPr>
      </w:pPr>
      <w:r w:rsidRPr="005006D4">
        <w:rPr>
          <w:rFonts w:eastAsia="Times New Roman"/>
          <w:b/>
          <w:bCs/>
          <w:noProof/>
          <w:sz w:val="24"/>
          <w:szCs w:val="24"/>
          <w:lang w:val="sr-Latn-ME" w:eastAsia="x-none"/>
        </w:rPr>
        <w:t>Član</w:t>
      </w:r>
      <w:r w:rsidR="001720CF" w:rsidRPr="005006D4">
        <w:rPr>
          <w:rFonts w:eastAsia="Times New Roman"/>
          <w:b/>
          <w:bCs/>
          <w:noProof/>
          <w:sz w:val="24"/>
          <w:szCs w:val="24"/>
          <w:lang w:val="sr-Latn-ME" w:eastAsia="x-none"/>
        </w:rPr>
        <w:t xml:space="preserve"> 2</w:t>
      </w:r>
      <w:r w:rsidR="00CC17F6" w:rsidRPr="005006D4">
        <w:rPr>
          <w:rFonts w:eastAsia="Times New Roman"/>
          <w:b/>
          <w:bCs/>
          <w:noProof/>
          <w:sz w:val="24"/>
          <w:szCs w:val="24"/>
          <w:lang w:val="sr-Latn-ME" w:eastAsia="x-none"/>
        </w:rPr>
        <w:t>3</w:t>
      </w:r>
    </w:p>
    <w:p w14:paraId="1BE54165" w14:textId="77777777" w:rsidR="00AF4EB1" w:rsidRPr="005006D4" w:rsidRDefault="00AF4EB1" w:rsidP="005006D4">
      <w:pPr>
        <w:autoSpaceDE w:val="0"/>
        <w:autoSpaceDN w:val="0"/>
        <w:adjustRightInd w:val="0"/>
        <w:ind w:firstLine="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Odluku o izrečenoj mjeri za povredu radne obaveze donosi direktor.</w:t>
      </w:r>
    </w:p>
    <w:p w14:paraId="450A7078" w14:textId="77777777" w:rsidR="00AF4EB1" w:rsidRPr="005006D4" w:rsidRDefault="00AF4EB1" w:rsidP="005006D4">
      <w:pPr>
        <w:autoSpaceDE w:val="0"/>
        <w:autoSpaceDN w:val="0"/>
        <w:adjustRightInd w:val="0"/>
        <w:ind w:firstLine="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Odlukom iz stava 1 ovog člana može da se obustavi postupak, zaposleni oslobodi od odgovornosti ili oglasi odgovornim uz izricanje mjere za povrede radne obaveze.</w:t>
      </w:r>
    </w:p>
    <w:p w14:paraId="3C898EF3" w14:textId="77777777" w:rsidR="00AF4EB1" w:rsidRPr="005006D4" w:rsidRDefault="00AF4EB1" w:rsidP="005006D4">
      <w:pPr>
        <w:autoSpaceDE w:val="0"/>
        <w:autoSpaceDN w:val="0"/>
        <w:adjustRightInd w:val="0"/>
        <w:ind w:firstLine="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 xml:space="preserve">Direktor je dužan da donese odluku u roku od 15 dana od dana isteka roka </w:t>
      </w:r>
      <w:bookmarkStart w:id="8" w:name="_Hlk190687929"/>
      <w:r w:rsidRPr="005006D4">
        <w:rPr>
          <w:rFonts w:eastAsiaTheme="minorHAnsi"/>
          <w:noProof/>
          <w:sz w:val="24"/>
          <w:szCs w:val="24"/>
          <w:lang w:val="sr-Latn-ME"/>
          <w14:ligatures w14:val="standardContextual"/>
        </w:rPr>
        <w:t>za izjašnjenje na dostavljeno Upozorenje zaposlenom</w:t>
      </w:r>
      <w:bookmarkEnd w:id="8"/>
      <w:r w:rsidRPr="005006D4">
        <w:rPr>
          <w:rFonts w:eastAsiaTheme="minorHAnsi"/>
          <w:noProof/>
          <w:sz w:val="24"/>
          <w:szCs w:val="24"/>
          <w:lang w:val="sr-Latn-ME"/>
          <w14:ligatures w14:val="standardContextual"/>
        </w:rPr>
        <w:t>, odnosno u roku od 15 dana od dana održane rasprave.</w:t>
      </w:r>
    </w:p>
    <w:p w14:paraId="043DD493" w14:textId="77777777" w:rsidR="00AF4EB1" w:rsidRPr="005006D4" w:rsidRDefault="00AF4EB1" w:rsidP="005006D4">
      <w:pPr>
        <w:autoSpaceDE w:val="0"/>
        <w:autoSpaceDN w:val="0"/>
        <w:adjustRightInd w:val="0"/>
        <w:ind w:firstLine="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Izuzetno, odluka iz stava 1 ovog člana može da se donese i u roku od 30 dana od dana isteka roka za izjašnjenje na dostavljeno Upozorenje zaposlenom, ako je neophodno sprovesti uviđaj ili vještačenje radi utvrđivanja okolnosti i činjenica u vezi sa povredom radne obaveze.</w:t>
      </w:r>
    </w:p>
    <w:p w14:paraId="5310CC24" w14:textId="0085717C" w:rsidR="00AF4EB1" w:rsidRPr="005006D4" w:rsidRDefault="00AF4EB1" w:rsidP="005006D4">
      <w:pPr>
        <w:snapToGrid w:val="0"/>
        <w:ind w:firstLine="720"/>
        <w:jc w:val="both"/>
        <w:rPr>
          <w:rFonts w:eastAsia="Times New Roman"/>
          <w:noProof/>
          <w:sz w:val="24"/>
          <w:szCs w:val="24"/>
          <w:lang w:val="sr-Latn-ME"/>
        </w:rPr>
      </w:pPr>
      <w:r w:rsidRPr="005006D4">
        <w:rPr>
          <w:rFonts w:eastAsia="Times New Roman"/>
          <w:noProof/>
          <w:sz w:val="24"/>
          <w:szCs w:val="24"/>
          <w:lang w:val="sr-Latn-ME"/>
        </w:rPr>
        <w:t>Pri izricanju disciplinske mjere zbog povrede radne obaveze, uzima se u obzir težina povrede i njene posljedice, odgovornost zaposlenog, njegov raniji rad i ponašanje na radu, porodični status, socijalne i lične okolnosti, zdravstveno stanje i druge okolnosti koje mogu da utiču na vrstu i visinu disciplinske mjere (olakšavajuće i otežavajuće</w:t>
      </w:r>
      <w:r w:rsidR="004A7CB7" w:rsidRPr="005006D4">
        <w:rPr>
          <w:rFonts w:eastAsia="Times New Roman"/>
          <w:noProof/>
          <w:sz w:val="24"/>
          <w:szCs w:val="24"/>
          <w:lang w:val="sr-Latn-ME"/>
        </w:rPr>
        <w:t xml:space="preserve"> okolnosti</w:t>
      </w:r>
      <w:r w:rsidRPr="005006D4">
        <w:rPr>
          <w:rFonts w:eastAsia="Times New Roman"/>
          <w:noProof/>
          <w:sz w:val="24"/>
          <w:szCs w:val="24"/>
          <w:lang w:val="sr-Latn-ME"/>
        </w:rPr>
        <w:t>).</w:t>
      </w:r>
      <w:r w:rsidR="00A7463A" w:rsidRPr="005006D4">
        <w:rPr>
          <w:rFonts w:eastAsia="Times New Roman"/>
          <w:noProof/>
          <w:sz w:val="24"/>
          <w:szCs w:val="24"/>
          <w:lang w:val="sr-Latn-ME"/>
        </w:rPr>
        <w:t xml:space="preserve"> </w:t>
      </w:r>
    </w:p>
    <w:p w14:paraId="46745885" w14:textId="77777777" w:rsidR="00AF4EB1" w:rsidRPr="005006D4" w:rsidRDefault="00AF4EB1" w:rsidP="005006D4">
      <w:pPr>
        <w:autoSpaceDE w:val="0"/>
        <w:autoSpaceDN w:val="0"/>
        <w:adjustRightInd w:val="0"/>
        <w:jc w:val="both"/>
        <w:rPr>
          <w:rFonts w:eastAsiaTheme="minorHAnsi"/>
          <w:noProof/>
          <w:sz w:val="24"/>
          <w:szCs w:val="24"/>
          <w:lang w:val="sr-Latn-ME"/>
          <w14:ligatures w14:val="standardContextual"/>
        </w:rPr>
      </w:pPr>
    </w:p>
    <w:p w14:paraId="7874BF2E" w14:textId="77777777" w:rsidR="00AF4EB1" w:rsidRPr="005006D4" w:rsidRDefault="00AF4EB1" w:rsidP="005006D4">
      <w:pPr>
        <w:autoSpaceDE w:val="0"/>
        <w:autoSpaceDN w:val="0"/>
        <w:adjustRightInd w:val="0"/>
        <w:jc w:val="center"/>
        <w:rPr>
          <w:rFonts w:eastAsiaTheme="minorHAnsi"/>
          <w:b/>
          <w:bCs/>
          <w:noProof/>
          <w:sz w:val="24"/>
          <w:szCs w:val="24"/>
          <w:lang w:val="sr-Latn-ME"/>
          <w14:ligatures w14:val="standardContextual"/>
        </w:rPr>
      </w:pPr>
      <w:r w:rsidRPr="005006D4">
        <w:rPr>
          <w:rFonts w:eastAsiaTheme="minorHAnsi"/>
          <w:b/>
          <w:bCs/>
          <w:noProof/>
          <w:sz w:val="24"/>
          <w:szCs w:val="24"/>
          <w:lang w:val="sr-Latn-ME"/>
          <w14:ligatures w14:val="standardContextual"/>
        </w:rPr>
        <w:t>Odluka o disciplinskoj odgovornosti</w:t>
      </w:r>
    </w:p>
    <w:p w14:paraId="31D731E3" w14:textId="28C46C1B" w:rsidR="00AF4EB1" w:rsidRPr="005006D4" w:rsidRDefault="00AF4EB1" w:rsidP="005006D4">
      <w:pPr>
        <w:autoSpaceDE w:val="0"/>
        <w:autoSpaceDN w:val="0"/>
        <w:adjustRightInd w:val="0"/>
        <w:jc w:val="center"/>
        <w:rPr>
          <w:rFonts w:eastAsiaTheme="minorHAnsi"/>
          <w:b/>
          <w:bCs/>
          <w:noProof/>
          <w:sz w:val="24"/>
          <w:szCs w:val="24"/>
          <w:lang w:val="sr-Latn-ME"/>
          <w14:ligatures w14:val="standardContextual"/>
        </w:rPr>
      </w:pPr>
      <w:r w:rsidRPr="005006D4">
        <w:rPr>
          <w:rFonts w:eastAsiaTheme="minorHAnsi"/>
          <w:b/>
          <w:bCs/>
          <w:noProof/>
          <w:sz w:val="24"/>
          <w:szCs w:val="24"/>
          <w:lang w:val="sr-Latn-ME"/>
          <w14:ligatures w14:val="standardContextual"/>
        </w:rPr>
        <w:t>Član</w:t>
      </w:r>
      <w:r w:rsidR="001720CF" w:rsidRPr="005006D4">
        <w:rPr>
          <w:rFonts w:eastAsiaTheme="minorHAnsi"/>
          <w:b/>
          <w:bCs/>
          <w:noProof/>
          <w:sz w:val="24"/>
          <w:szCs w:val="24"/>
          <w:lang w:val="sr-Latn-ME"/>
          <w14:ligatures w14:val="standardContextual"/>
        </w:rPr>
        <w:t xml:space="preserve"> 2</w:t>
      </w:r>
      <w:r w:rsidR="00CC17F6" w:rsidRPr="005006D4">
        <w:rPr>
          <w:rFonts w:eastAsiaTheme="minorHAnsi"/>
          <w:b/>
          <w:bCs/>
          <w:noProof/>
          <w:sz w:val="24"/>
          <w:szCs w:val="24"/>
          <w:lang w:val="sr-Latn-ME"/>
          <w14:ligatures w14:val="standardContextual"/>
        </w:rPr>
        <w:t>4</w:t>
      </w:r>
    </w:p>
    <w:p w14:paraId="27A193C7" w14:textId="77777777" w:rsidR="00AF4EB1" w:rsidRPr="005006D4" w:rsidRDefault="00AF4EB1" w:rsidP="005006D4">
      <w:pPr>
        <w:autoSpaceDE w:val="0"/>
        <w:autoSpaceDN w:val="0"/>
        <w:adjustRightInd w:val="0"/>
        <w:ind w:left="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Odluku o izrečenoj mjeri za povredu radne obaveze je konačna.</w:t>
      </w:r>
    </w:p>
    <w:p w14:paraId="7CAF099D" w14:textId="36BC4ED8" w:rsidR="00AF4EB1" w:rsidRPr="005006D4" w:rsidRDefault="00AF4EB1" w:rsidP="005006D4">
      <w:pPr>
        <w:autoSpaceDE w:val="0"/>
        <w:autoSpaceDN w:val="0"/>
        <w:adjustRightInd w:val="0"/>
        <w:ind w:firstLine="720"/>
        <w:jc w:val="both"/>
        <w:rPr>
          <w:bCs/>
          <w:noProof/>
          <w:sz w:val="24"/>
          <w:szCs w:val="24"/>
          <w:lang w:val="sr-Latn-ME"/>
        </w:rPr>
      </w:pPr>
      <w:r w:rsidRPr="005006D4">
        <w:rPr>
          <w:rFonts w:eastAsiaTheme="minorHAnsi"/>
          <w:noProof/>
          <w:sz w:val="24"/>
          <w:szCs w:val="24"/>
          <w:lang w:val="sr-Latn-ME"/>
          <w14:ligatures w14:val="standardContextual"/>
        </w:rPr>
        <w:t>Odluka iz stava 1 ovog člana sadrži</w:t>
      </w:r>
      <w:r w:rsidRPr="005006D4">
        <w:rPr>
          <w:bCs/>
          <w:noProof/>
          <w:sz w:val="24"/>
          <w:szCs w:val="24"/>
          <w:lang w:val="sr-Latn-ME"/>
        </w:rPr>
        <w:t xml:space="preserve">: uvod, dispozitiv, obrazloženje i pouku o pravnom lijeku. </w:t>
      </w:r>
    </w:p>
    <w:p w14:paraId="46B84162" w14:textId="77777777" w:rsidR="00AF4EB1" w:rsidRPr="005006D4" w:rsidRDefault="00AF4EB1" w:rsidP="005006D4">
      <w:pPr>
        <w:autoSpaceDE w:val="0"/>
        <w:autoSpaceDN w:val="0"/>
        <w:adjustRightInd w:val="0"/>
        <w:jc w:val="center"/>
        <w:rPr>
          <w:rFonts w:eastAsiaTheme="minorHAnsi"/>
          <w:b/>
          <w:bCs/>
          <w:noProof/>
          <w:sz w:val="24"/>
          <w:szCs w:val="24"/>
          <w:lang w:val="sr-Latn-ME"/>
          <w14:ligatures w14:val="standardContextual"/>
        </w:rPr>
      </w:pPr>
      <w:r w:rsidRPr="005006D4">
        <w:rPr>
          <w:rFonts w:eastAsiaTheme="minorHAnsi"/>
          <w:b/>
          <w:bCs/>
          <w:noProof/>
          <w:sz w:val="24"/>
          <w:szCs w:val="24"/>
          <w:lang w:val="sr-Latn-ME"/>
          <w14:ligatures w14:val="standardContextual"/>
        </w:rPr>
        <w:t>Dostavljanje odluke</w:t>
      </w:r>
    </w:p>
    <w:p w14:paraId="25B12D7C" w14:textId="5AE30AE7" w:rsidR="00AF4EB1" w:rsidRPr="005006D4" w:rsidRDefault="00AF4EB1" w:rsidP="005006D4">
      <w:pPr>
        <w:autoSpaceDE w:val="0"/>
        <w:autoSpaceDN w:val="0"/>
        <w:adjustRightInd w:val="0"/>
        <w:jc w:val="center"/>
        <w:rPr>
          <w:rFonts w:eastAsiaTheme="minorHAnsi"/>
          <w:b/>
          <w:bCs/>
          <w:noProof/>
          <w:sz w:val="24"/>
          <w:szCs w:val="24"/>
          <w:lang w:val="sr-Latn-ME"/>
          <w14:ligatures w14:val="standardContextual"/>
        </w:rPr>
      </w:pPr>
      <w:r w:rsidRPr="005006D4">
        <w:rPr>
          <w:rFonts w:eastAsiaTheme="minorHAnsi"/>
          <w:b/>
          <w:bCs/>
          <w:noProof/>
          <w:sz w:val="24"/>
          <w:szCs w:val="24"/>
          <w:lang w:val="sr-Latn-ME"/>
          <w14:ligatures w14:val="standardContextual"/>
        </w:rPr>
        <w:t>Član</w:t>
      </w:r>
      <w:r w:rsidR="001720CF" w:rsidRPr="005006D4">
        <w:rPr>
          <w:rFonts w:eastAsiaTheme="minorHAnsi"/>
          <w:b/>
          <w:bCs/>
          <w:noProof/>
          <w:sz w:val="24"/>
          <w:szCs w:val="24"/>
          <w:lang w:val="sr-Latn-ME"/>
          <w14:ligatures w14:val="standardContextual"/>
        </w:rPr>
        <w:t xml:space="preserve"> </w:t>
      </w:r>
      <w:r w:rsidR="00CC17F6" w:rsidRPr="005006D4">
        <w:rPr>
          <w:rFonts w:eastAsiaTheme="minorHAnsi"/>
          <w:b/>
          <w:bCs/>
          <w:noProof/>
          <w:sz w:val="24"/>
          <w:szCs w:val="24"/>
          <w:lang w:val="sr-Latn-ME"/>
          <w14:ligatures w14:val="standardContextual"/>
        </w:rPr>
        <w:t>25</w:t>
      </w:r>
    </w:p>
    <w:p w14:paraId="192AC292" w14:textId="77777777" w:rsidR="00AF4EB1" w:rsidRPr="005006D4" w:rsidRDefault="00AF4EB1" w:rsidP="005006D4">
      <w:pPr>
        <w:autoSpaceDE w:val="0"/>
        <w:autoSpaceDN w:val="0"/>
        <w:adjustRightInd w:val="0"/>
        <w:ind w:firstLine="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Direktor je dužan da odluku o izrečenoj mjeri dostavi zaposlenom, odnosno njegovom braniocu ako ga ima i ovlašćenom predstavniku sindikata koji je učestvovao u postupku, najkasnije u roku od osam dana od dana donošenja.</w:t>
      </w:r>
    </w:p>
    <w:p w14:paraId="18770A52" w14:textId="77777777" w:rsidR="00AF4EB1" w:rsidRPr="005006D4" w:rsidRDefault="00AF4EB1" w:rsidP="005006D4">
      <w:pPr>
        <w:widowControl w:val="0"/>
        <w:autoSpaceDE w:val="0"/>
        <w:autoSpaceDN w:val="0"/>
        <w:ind w:right="15"/>
        <w:jc w:val="center"/>
        <w:rPr>
          <w:rFonts w:eastAsia="Times New Roman"/>
          <w:b/>
          <w:bCs/>
          <w:noProof/>
          <w:sz w:val="24"/>
          <w:szCs w:val="24"/>
          <w:lang w:val="sr-Latn-ME" w:eastAsia="x-none"/>
        </w:rPr>
      </w:pPr>
    </w:p>
    <w:p w14:paraId="29D3B6DE" w14:textId="77777777" w:rsidR="00AF4EB1" w:rsidRPr="005006D4" w:rsidRDefault="00AF4EB1" w:rsidP="005006D4">
      <w:pPr>
        <w:autoSpaceDE w:val="0"/>
        <w:autoSpaceDN w:val="0"/>
        <w:adjustRightInd w:val="0"/>
        <w:jc w:val="center"/>
        <w:rPr>
          <w:rFonts w:eastAsiaTheme="minorHAnsi"/>
          <w:b/>
          <w:bCs/>
          <w:noProof/>
          <w:sz w:val="24"/>
          <w:szCs w:val="24"/>
          <w:lang w:val="sr-Latn-ME"/>
          <w14:ligatures w14:val="standardContextual"/>
        </w:rPr>
      </w:pPr>
      <w:r w:rsidRPr="005006D4">
        <w:rPr>
          <w:rFonts w:eastAsiaTheme="minorHAnsi"/>
          <w:b/>
          <w:bCs/>
          <w:noProof/>
          <w:sz w:val="24"/>
          <w:szCs w:val="24"/>
          <w:lang w:val="sr-Latn-ME"/>
          <w14:ligatures w14:val="standardContextual"/>
        </w:rPr>
        <w:t>Osporavanje odluke</w:t>
      </w:r>
    </w:p>
    <w:p w14:paraId="3A1B3CA3" w14:textId="0F9D64C3" w:rsidR="00AF4EB1" w:rsidRPr="005006D4" w:rsidRDefault="00AF4EB1" w:rsidP="005006D4">
      <w:pPr>
        <w:autoSpaceDE w:val="0"/>
        <w:autoSpaceDN w:val="0"/>
        <w:adjustRightInd w:val="0"/>
        <w:jc w:val="center"/>
        <w:rPr>
          <w:rFonts w:eastAsiaTheme="minorHAnsi"/>
          <w:b/>
          <w:bCs/>
          <w:noProof/>
          <w:sz w:val="24"/>
          <w:szCs w:val="24"/>
          <w:lang w:val="sr-Latn-ME"/>
          <w14:ligatures w14:val="standardContextual"/>
        </w:rPr>
      </w:pPr>
      <w:r w:rsidRPr="005006D4">
        <w:rPr>
          <w:rFonts w:eastAsiaTheme="minorHAnsi"/>
          <w:b/>
          <w:bCs/>
          <w:noProof/>
          <w:sz w:val="24"/>
          <w:szCs w:val="24"/>
          <w:lang w:val="sr-Latn-ME"/>
          <w14:ligatures w14:val="standardContextual"/>
        </w:rPr>
        <w:t>Član</w:t>
      </w:r>
      <w:r w:rsidR="001720CF" w:rsidRPr="005006D4">
        <w:rPr>
          <w:rFonts w:eastAsiaTheme="minorHAnsi"/>
          <w:b/>
          <w:bCs/>
          <w:noProof/>
          <w:sz w:val="24"/>
          <w:szCs w:val="24"/>
          <w:lang w:val="sr-Latn-ME"/>
          <w14:ligatures w14:val="standardContextual"/>
        </w:rPr>
        <w:t xml:space="preserve"> </w:t>
      </w:r>
      <w:r w:rsidR="00CC17F6" w:rsidRPr="005006D4">
        <w:rPr>
          <w:rFonts w:eastAsiaTheme="minorHAnsi"/>
          <w:b/>
          <w:bCs/>
          <w:noProof/>
          <w:sz w:val="24"/>
          <w:szCs w:val="24"/>
          <w:lang w:val="sr-Latn-ME"/>
          <w14:ligatures w14:val="standardContextual"/>
        </w:rPr>
        <w:t>26</w:t>
      </w:r>
    </w:p>
    <w:p w14:paraId="7FAF27CC" w14:textId="3691F7A6" w:rsidR="00AF4EB1" w:rsidRPr="005006D4" w:rsidRDefault="00AF4EB1" w:rsidP="005006D4">
      <w:pPr>
        <w:autoSpaceDE w:val="0"/>
        <w:autoSpaceDN w:val="0"/>
        <w:adjustRightInd w:val="0"/>
        <w:ind w:firstLine="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Protiv konačne odluke o izrečenoj mjeri za povredu radne ob</w:t>
      </w:r>
      <w:r w:rsidR="008A2BC4" w:rsidRPr="005006D4">
        <w:rPr>
          <w:rFonts w:eastAsiaTheme="minorHAnsi"/>
          <w:noProof/>
          <w:sz w:val="24"/>
          <w:szCs w:val="24"/>
          <w:lang w:val="sr-Latn-ME"/>
          <w14:ligatures w14:val="standardContextual"/>
        </w:rPr>
        <w:t>a</w:t>
      </w:r>
      <w:r w:rsidRPr="005006D4">
        <w:rPr>
          <w:rFonts w:eastAsiaTheme="minorHAnsi"/>
          <w:noProof/>
          <w:sz w:val="24"/>
          <w:szCs w:val="24"/>
          <w:lang w:val="sr-Latn-ME"/>
          <w14:ligatures w14:val="standardContextual"/>
        </w:rPr>
        <w:t xml:space="preserve">veze zaposleni može da pokrene postupak u roku od 15 dana od dana dostavljanja odluke, </w:t>
      </w:r>
      <w:r w:rsidR="008A2BC4" w:rsidRPr="005006D4">
        <w:rPr>
          <w:rFonts w:eastAsiaTheme="minorHAnsi"/>
          <w:noProof/>
          <w:sz w:val="24"/>
          <w:szCs w:val="24"/>
          <w:lang w:val="sr-Latn-ME"/>
          <w14:ligatures w14:val="standardContextual"/>
        </w:rPr>
        <w:t xml:space="preserve">pred Agencijom za mirno rješavanje radnih sporova ili pred Centrom za alternativno rješavanje sporova </w:t>
      </w:r>
      <w:r w:rsidRPr="005006D4">
        <w:rPr>
          <w:rFonts w:eastAsiaTheme="minorHAnsi"/>
          <w:noProof/>
          <w:sz w:val="24"/>
          <w:szCs w:val="24"/>
          <w:lang w:val="sr-Latn-ME"/>
          <w14:ligatures w14:val="standardContextual"/>
        </w:rPr>
        <w:t>u skladu sa zakonom</w:t>
      </w:r>
      <w:r w:rsidR="008A2BC4" w:rsidRPr="005006D4">
        <w:rPr>
          <w:rFonts w:eastAsiaTheme="minorHAnsi"/>
          <w:noProof/>
          <w:sz w:val="24"/>
          <w:szCs w:val="24"/>
          <w:lang w:val="sr-Latn-ME"/>
          <w14:ligatures w14:val="standardContextual"/>
        </w:rPr>
        <w:t xml:space="preserve">, </w:t>
      </w:r>
      <w:r w:rsidRPr="005006D4">
        <w:rPr>
          <w:rFonts w:eastAsiaTheme="minorHAnsi"/>
          <w:noProof/>
          <w:sz w:val="24"/>
          <w:szCs w:val="24"/>
          <w:lang w:val="sr-Latn-ME"/>
          <w14:ligatures w14:val="standardContextual"/>
        </w:rPr>
        <w:t>odnosno, ako se radni spor ne riješi pred tim organima zaposleni može da pokrene spor pred nadležnim sudom.</w:t>
      </w:r>
    </w:p>
    <w:p w14:paraId="7D96B272" w14:textId="6EE22F03" w:rsidR="00AF4EB1" w:rsidRPr="005006D4" w:rsidRDefault="00AF4EB1" w:rsidP="005006D4">
      <w:pPr>
        <w:autoSpaceDE w:val="0"/>
        <w:autoSpaceDN w:val="0"/>
        <w:adjustRightInd w:val="0"/>
        <w:ind w:firstLine="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Pokretanje postupka</w:t>
      </w:r>
      <w:r w:rsidR="008A2BC4" w:rsidRPr="005006D4">
        <w:rPr>
          <w:rFonts w:eastAsiaTheme="minorHAnsi"/>
          <w:noProof/>
          <w:sz w:val="24"/>
          <w:szCs w:val="24"/>
          <w:lang w:val="sr-Latn-ME"/>
          <w14:ligatures w14:val="standardContextual"/>
        </w:rPr>
        <w:t xml:space="preserve"> pred nadležnim organima iz prethodnog stava</w:t>
      </w:r>
      <w:r w:rsidRPr="005006D4">
        <w:rPr>
          <w:rFonts w:eastAsiaTheme="minorHAnsi"/>
          <w:noProof/>
          <w:sz w:val="24"/>
          <w:szCs w:val="24"/>
          <w:lang w:val="sr-Latn-ME"/>
          <w14:ligatures w14:val="standardContextual"/>
        </w:rPr>
        <w:t xml:space="preserve"> ne odlaže izvršenje odluke iz stava 1 ovog člana.</w:t>
      </w:r>
    </w:p>
    <w:p w14:paraId="1948AAA4" w14:textId="77777777" w:rsidR="00AF4EB1" w:rsidRDefault="00AF4EB1" w:rsidP="005006D4">
      <w:pPr>
        <w:autoSpaceDE w:val="0"/>
        <w:autoSpaceDN w:val="0"/>
        <w:adjustRightInd w:val="0"/>
        <w:rPr>
          <w:rFonts w:eastAsiaTheme="minorHAnsi"/>
          <w:noProof/>
          <w:sz w:val="24"/>
          <w:szCs w:val="24"/>
          <w:lang w:val="sr-Latn-ME"/>
          <w14:ligatures w14:val="standardContextual"/>
        </w:rPr>
      </w:pPr>
    </w:p>
    <w:p w14:paraId="6EBE0E8A" w14:textId="77777777" w:rsidR="008323C9" w:rsidRPr="005006D4" w:rsidRDefault="008323C9" w:rsidP="005006D4">
      <w:pPr>
        <w:autoSpaceDE w:val="0"/>
        <w:autoSpaceDN w:val="0"/>
        <w:adjustRightInd w:val="0"/>
        <w:rPr>
          <w:rFonts w:eastAsiaTheme="minorHAnsi"/>
          <w:noProof/>
          <w:sz w:val="24"/>
          <w:szCs w:val="24"/>
          <w:lang w:val="sr-Latn-ME"/>
          <w14:ligatures w14:val="standardContextual"/>
        </w:rPr>
      </w:pPr>
    </w:p>
    <w:p w14:paraId="13C7065C" w14:textId="77777777" w:rsidR="00AF4EB1" w:rsidRPr="005006D4" w:rsidRDefault="00AF4EB1" w:rsidP="005006D4">
      <w:pPr>
        <w:autoSpaceDE w:val="0"/>
        <w:autoSpaceDN w:val="0"/>
        <w:adjustRightInd w:val="0"/>
        <w:jc w:val="center"/>
        <w:rPr>
          <w:rFonts w:eastAsiaTheme="minorHAnsi"/>
          <w:b/>
          <w:bCs/>
          <w:noProof/>
          <w:sz w:val="24"/>
          <w:szCs w:val="24"/>
          <w:lang w:val="sr-Latn-ME"/>
          <w14:ligatures w14:val="standardContextual"/>
        </w:rPr>
      </w:pPr>
      <w:r w:rsidRPr="005006D4">
        <w:rPr>
          <w:rFonts w:eastAsiaTheme="minorHAnsi"/>
          <w:b/>
          <w:bCs/>
          <w:noProof/>
          <w:sz w:val="24"/>
          <w:szCs w:val="24"/>
          <w:lang w:val="sr-Latn-ME"/>
          <w14:ligatures w14:val="standardContextual"/>
        </w:rPr>
        <w:lastRenderedPageBreak/>
        <w:t>Rokovi zastarjelosti za pokretanje i vođenje postupka</w:t>
      </w:r>
    </w:p>
    <w:p w14:paraId="554BB46A" w14:textId="4350549C" w:rsidR="00AF4EB1" w:rsidRPr="005006D4" w:rsidRDefault="00AF4EB1" w:rsidP="005006D4">
      <w:pPr>
        <w:autoSpaceDE w:val="0"/>
        <w:autoSpaceDN w:val="0"/>
        <w:adjustRightInd w:val="0"/>
        <w:jc w:val="center"/>
        <w:rPr>
          <w:rFonts w:eastAsiaTheme="minorHAnsi"/>
          <w:b/>
          <w:bCs/>
          <w:noProof/>
          <w:sz w:val="24"/>
          <w:szCs w:val="24"/>
          <w:lang w:val="sr-Latn-ME"/>
          <w14:ligatures w14:val="standardContextual"/>
        </w:rPr>
      </w:pPr>
      <w:r w:rsidRPr="005006D4">
        <w:rPr>
          <w:rFonts w:eastAsiaTheme="minorHAnsi"/>
          <w:b/>
          <w:bCs/>
          <w:noProof/>
          <w:sz w:val="24"/>
          <w:szCs w:val="24"/>
          <w:lang w:val="sr-Latn-ME"/>
          <w14:ligatures w14:val="standardContextual"/>
        </w:rPr>
        <w:t>Član</w:t>
      </w:r>
      <w:r w:rsidR="001720CF" w:rsidRPr="005006D4">
        <w:rPr>
          <w:rFonts w:eastAsiaTheme="minorHAnsi"/>
          <w:b/>
          <w:bCs/>
          <w:noProof/>
          <w:sz w:val="24"/>
          <w:szCs w:val="24"/>
          <w:lang w:val="sr-Latn-ME"/>
          <w14:ligatures w14:val="standardContextual"/>
        </w:rPr>
        <w:t xml:space="preserve"> </w:t>
      </w:r>
      <w:r w:rsidR="00CC17F6" w:rsidRPr="005006D4">
        <w:rPr>
          <w:rFonts w:eastAsiaTheme="minorHAnsi"/>
          <w:b/>
          <w:bCs/>
          <w:noProof/>
          <w:sz w:val="24"/>
          <w:szCs w:val="24"/>
          <w:lang w:val="sr-Latn-ME"/>
          <w14:ligatures w14:val="standardContextual"/>
        </w:rPr>
        <w:t>27</w:t>
      </w:r>
    </w:p>
    <w:p w14:paraId="54551ACD" w14:textId="6C5E436A" w:rsidR="00AF4EB1" w:rsidRPr="005006D4" w:rsidRDefault="00AF4EB1" w:rsidP="005006D4">
      <w:pPr>
        <w:autoSpaceDE w:val="0"/>
        <w:autoSpaceDN w:val="0"/>
        <w:adjustRightInd w:val="0"/>
        <w:ind w:firstLine="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 xml:space="preserve">Pokretanje postupka za utvrđivanje povreda radnih obaveza zastarijeva u roku od </w:t>
      </w:r>
      <w:r w:rsidR="0046771F" w:rsidRPr="005006D4">
        <w:rPr>
          <w:rFonts w:eastAsiaTheme="minorHAnsi"/>
          <w:noProof/>
          <w:sz w:val="24"/>
          <w:szCs w:val="24"/>
          <w:lang w:val="sr-Latn-ME"/>
          <w14:ligatures w14:val="standardContextual"/>
        </w:rPr>
        <w:t>3 (</w:t>
      </w:r>
      <w:r w:rsidRPr="005006D4">
        <w:rPr>
          <w:rFonts w:eastAsiaTheme="minorHAnsi"/>
          <w:noProof/>
          <w:sz w:val="24"/>
          <w:szCs w:val="24"/>
          <w:lang w:val="sr-Latn-ME"/>
          <w14:ligatures w14:val="standardContextual"/>
        </w:rPr>
        <w:t>tri</w:t>
      </w:r>
      <w:r w:rsidR="0046771F" w:rsidRPr="005006D4">
        <w:rPr>
          <w:rFonts w:eastAsiaTheme="minorHAnsi"/>
          <w:noProof/>
          <w:sz w:val="24"/>
          <w:szCs w:val="24"/>
          <w:lang w:val="sr-Latn-ME"/>
          <w14:ligatures w14:val="standardContextual"/>
        </w:rPr>
        <w:t xml:space="preserve">) </w:t>
      </w:r>
      <w:r w:rsidRPr="005006D4">
        <w:rPr>
          <w:rFonts w:eastAsiaTheme="minorHAnsi"/>
          <w:noProof/>
          <w:sz w:val="24"/>
          <w:szCs w:val="24"/>
          <w:lang w:val="sr-Latn-ME"/>
          <w14:ligatures w14:val="standardContextual"/>
        </w:rPr>
        <w:t>mjeseca od dana saznanja za tu povredu i učinioca.</w:t>
      </w:r>
    </w:p>
    <w:p w14:paraId="5FF21193" w14:textId="1E6D8E83" w:rsidR="00AF4EB1" w:rsidRPr="005006D4" w:rsidRDefault="00AF4EB1" w:rsidP="005006D4">
      <w:pPr>
        <w:autoSpaceDE w:val="0"/>
        <w:autoSpaceDN w:val="0"/>
        <w:adjustRightInd w:val="0"/>
        <w:ind w:firstLine="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 xml:space="preserve">Vođenje postupka za utvrđivanje povrede radnih obaveza zastarijeva protekom tri mjeseca od dana pokretanja postupka za utvrđivanje </w:t>
      </w:r>
      <w:r w:rsidR="004A7CB7" w:rsidRPr="005006D4">
        <w:rPr>
          <w:rFonts w:eastAsiaTheme="minorHAnsi"/>
          <w:noProof/>
          <w:sz w:val="24"/>
          <w:szCs w:val="24"/>
          <w:lang w:val="sr-Latn-ME"/>
          <w14:ligatures w14:val="standardContextual"/>
        </w:rPr>
        <w:t xml:space="preserve">povrede </w:t>
      </w:r>
      <w:r w:rsidRPr="005006D4">
        <w:rPr>
          <w:rFonts w:eastAsiaTheme="minorHAnsi"/>
          <w:noProof/>
          <w:sz w:val="24"/>
          <w:szCs w:val="24"/>
          <w:lang w:val="sr-Latn-ME"/>
          <w14:ligatures w14:val="standardContextual"/>
        </w:rPr>
        <w:t>radne obaveze.</w:t>
      </w:r>
    </w:p>
    <w:p w14:paraId="64990BD7" w14:textId="77777777" w:rsidR="00AF4EB1" w:rsidRPr="005006D4" w:rsidRDefault="00AF4EB1" w:rsidP="005006D4">
      <w:pPr>
        <w:autoSpaceDE w:val="0"/>
        <w:autoSpaceDN w:val="0"/>
        <w:adjustRightInd w:val="0"/>
        <w:ind w:firstLine="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Ako povreda radne obaveze sadrži obilježje bića krivičnog djela, pokretanje postupka zastarijeva protekom šest mjeseci od dana saznanja za povredu radne obaveze i učinioca, odnosno protekom roka zastarjelosti za to krivično djelo.</w:t>
      </w:r>
    </w:p>
    <w:p w14:paraId="5E683655" w14:textId="77777777" w:rsidR="00AF4EB1" w:rsidRPr="005006D4" w:rsidRDefault="00AF4EB1" w:rsidP="005006D4">
      <w:pPr>
        <w:autoSpaceDE w:val="0"/>
        <w:autoSpaceDN w:val="0"/>
        <w:adjustRightInd w:val="0"/>
        <w:rPr>
          <w:rFonts w:eastAsiaTheme="minorHAnsi"/>
          <w:noProof/>
          <w:sz w:val="24"/>
          <w:szCs w:val="24"/>
          <w:lang w:val="sr-Latn-ME"/>
          <w14:ligatures w14:val="standardContextual"/>
        </w:rPr>
      </w:pPr>
    </w:p>
    <w:p w14:paraId="5EF9450D" w14:textId="77777777" w:rsidR="00AF4EB1" w:rsidRPr="005006D4" w:rsidRDefault="00AF4EB1" w:rsidP="005006D4">
      <w:pPr>
        <w:autoSpaceDE w:val="0"/>
        <w:autoSpaceDN w:val="0"/>
        <w:adjustRightInd w:val="0"/>
        <w:jc w:val="center"/>
        <w:rPr>
          <w:rFonts w:eastAsiaTheme="minorHAnsi"/>
          <w:b/>
          <w:bCs/>
          <w:noProof/>
          <w:sz w:val="24"/>
          <w:szCs w:val="24"/>
          <w:lang w:val="sr-Latn-ME"/>
          <w14:ligatures w14:val="standardContextual"/>
        </w:rPr>
      </w:pPr>
      <w:r w:rsidRPr="005006D4">
        <w:rPr>
          <w:rFonts w:eastAsiaTheme="minorHAnsi"/>
          <w:b/>
          <w:bCs/>
          <w:noProof/>
          <w:sz w:val="24"/>
          <w:szCs w:val="24"/>
          <w:lang w:val="sr-Latn-ME"/>
          <w14:ligatures w14:val="standardContextual"/>
        </w:rPr>
        <w:t xml:space="preserve">Rok za izvršenje izrečene mjere </w:t>
      </w:r>
    </w:p>
    <w:p w14:paraId="1BDAEC53" w14:textId="7DF93612" w:rsidR="00AF4EB1" w:rsidRPr="005006D4" w:rsidRDefault="00AF4EB1" w:rsidP="005006D4">
      <w:pPr>
        <w:autoSpaceDE w:val="0"/>
        <w:autoSpaceDN w:val="0"/>
        <w:adjustRightInd w:val="0"/>
        <w:jc w:val="center"/>
        <w:rPr>
          <w:rFonts w:eastAsiaTheme="minorHAnsi"/>
          <w:b/>
          <w:bCs/>
          <w:noProof/>
          <w:sz w:val="24"/>
          <w:szCs w:val="24"/>
          <w:lang w:val="sr-Latn-ME"/>
          <w14:ligatures w14:val="standardContextual"/>
        </w:rPr>
      </w:pPr>
      <w:r w:rsidRPr="005006D4">
        <w:rPr>
          <w:rFonts w:eastAsiaTheme="minorHAnsi"/>
          <w:b/>
          <w:bCs/>
          <w:noProof/>
          <w:sz w:val="24"/>
          <w:szCs w:val="24"/>
          <w:lang w:val="sr-Latn-ME"/>
          <w14:ligatures w14:val="standardContextual"/>
        </w:rPr>
        <w:t>Član</w:t>
      </w:r>
      <w:r w:rsidR="001720CF" w:rsidRPr="005006D4">
        <w:rPr>
          <w:rFonts w:eastAsiaTheme="minorHAnsi"/>
          <w:b/>
          <w:bCs/>
          <w:noProof/>
          <w:sz w:val="24"/>
          <w:szCs w:val="24"/>
          <w:lang w:val="sr-Latn-ME"/>
          <w14:ligatures w14:val="standardContextual"/>
        </w:rPr>
        <w:t xml:space="preserve"> </w:t>
      </w:r>
      <w:r w:rsidR="00CC17F6" w:rsidRPr="005006D4">
        <w:rPr>
          <w:rFonts w:eastAsiaTheme="minorHAnsi"/>
          <w:b/>
          <w:bCs/>
          <w:noProof/>
          <w:sz w:val="24"/>
          <w:szCs w:val="24"/>
          <w:lang w:val="sr-Latn-ME"/>
          <w14:ligatures w14:val="standardContextual"/>
        </w:rPr>
        <w:t>28</w:t>
      </w:r>
    </w:p>
    <w:p w14:paraId="38A8F582" w14:textId="77777777" w:rsidR="00AF4EB1" w:rsidRPr="005006D4" w:rsidRDefault="00AF4EB1" w:rsidP="005006D4">
      <w:pPr>
        <w:autoSpaceDE w:val="0"/>
        <w:autoSpaceDN w:val="0"/>
        <w:adjustRightInd w:val="0"/>
        <w:ind w:firstLine="720"/>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Izrečena mjera za povredu radne obaveze ne može da se izvrši ako je proteklo 30 dana od dana konačnosti odluke kojom je ona izrečena, a nije započeto njeno izvršenje.</w:t>
      </w:r>
    </w:p>
    <w:p w14:paraId="44DF4F66" w14:textId="77777777" w:rsidR="00AF4EB1" w:rsidRPr="005006D4" w:rsidRDefault="00AF4EB1" w:rsidP="005006D4">
      <w:pPr>
        <w:autoSpaceDE w:val="0"/>
        <w:autoSpaceDN w:val="0"/>
        <w:adjustRightInd w:val="0"/>
        <w:rPr>
          <w:rFonts w:eastAsiaTheme="minorHAnsi"/>
          <w:noProof/>
          <w:sz w:val="24"/>
          <w:szCs w:val="24"/>
          <w:lang w:val="sr-Latn-ME"/>
          <w14:ligatures w14:val="standardContextual"/>
        </w:rPr>
      </w:pPr>
    </w:p>
    <w:p w14:paraId="45F5C75C" w14:textId="77777777" w:rsidR="00AF4EB1" w:rsidRPr="005006D4" w:rsidRDefault="00AF4EB1" w:rsidP="005006D4">
      <w:pPr>
        <w:autoSpaceDE w:val="0"/>
        <w:autoSpaceDN w:val="0"/>
        <w:adjustRightInd w:val="0"/>
        <w:jc w:val="center"/>
        <w:rPr>
          <w:rFonts w:eastAsiaTheme="minorHAnsi"/>
          <w:b/>
          <w:bCs/>
          <w:noProof/>
          <w:sz w:val="24"/>
          <w:szCs w:val="24"/>
          <w:lang w:val="sr-Latn-ME"/>
          <w14:ligatures w14:val="standardContextual"/>
        </w:rPr>
      </w:pPr>
      <w:r w:rsidRPr="005006D4">
        <w:rPr>
          <w:rFonts w:eastAsiaTheme="minorHAnsi"/>
          <w:b/>
          <w:bCs/>
          <w:noProof/>
          <w:sz w:val="24"/>
          <w:szCs w:val="24"/>
          <w:lang w:val="sr-Latn-ME"/>
          <w14:ligatures w14:val="standardContextual"/>
        </w:rPr>
        <w:t>Evidencija povreda radnih obaveza i brisanje iz evidencije</w:t>
      </w:r>
    </w:p>
    <w:p w14:paraId="00EDDCF5" w14:textId="1AD63D8E" w:rsidR="00AF4EB1" w:rsidRPr="005006D4" w:rsidRDefault="00AF4EB1" w:rsidP="005006D4">
      <w:pPr>
        <w:autoSpaceDE w:val="0"/>
        <w:autoSpaceDN w:val="0"/>
        <w:adjustRightInd w:val="0"/>
        <w:jc w:val="center"/>
        <w:rPr>
          <w:rFonts w:eastAsiaTheme="minorHAnsi"/>
          <w:b/>
          <w:bCs/>
          <w:noProof/>
          <w:sz w:val="24"/>
          <w:szCs w:val="24"/>
          <w:lang w:val="sr-Latn-ME"/>
          <w14:ligatures w14:val="standardContextual"/>
        </w:rPr>
      </w:pPr>
      <w:r w:rsidRPr="005006D4">
        <w:rPr>
          <w:rFonts w:eastAsiaTheme="minorHAnsi"/>
          <w:b/>
          <w:bCs/>
          <w:noProof/>
          <w:sz w:val="24"/>
          <w:szCs w:val="24"/>
          <w:lang w:val="sr-Latn-ME"/>
          <w14:ligatures w14:val="standardContextual"/>
        </w:rPr>
        <w:t>Član</w:t>
      </w:r>
      <w:r w:rsidR="001720CF" w:rsidRPr="005006D4">
        <w:rPr>
          <w:rFonts w:eastAsiaTheme="minorHAnsi"/>
          <w:b/>
          <w:bCs/>
          <w:noProof/>
          <w:sz w:val="24"/>
          <w:szCs w:val="24"/>
          <w:lang w:val="sr-Latn-ME"/>
          <w14:ligatures w14:val="standardContextual"/>
        </w:rPr>
        <w:t xml:space="preserve"> </w:t>
      </w:r>
      <w:r w:rsidR="00CC17F6" w:rsidRPr="005006D4">
        <w:rPr>
          <w:rFonts w:eastAsiaTheme="minorHAnsi"/>
          <w:b/>
          <w:bCs/>
          <w:noProof/>
          <w:sz w:val="24"/>
          <w:szCs w:val="24"/>
          <w:lang w:val="sr-Latn-ME"/>
          <w14:ligatures w14:val="standardContextual"/>
        </w:rPr>
        <w:t>29</w:t>
      </w:r>
    </w:p>
    <w:p w14:paraId="40424FE3" w14:textId="48E5707E" w:rsidR="00AF4EB1" w:rsidRPr="005006D4" w:rsidRDefault="004A7CB7" w:rsidP="005006D4">
      <w:pPr>
        <w:autoSpaceDE w:val="0"/>
        <w:autoSpaceDN w:val="0"/>
        <w:adjustRightInd w:val="0"/>
        <w:ind w:firstLine="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Evidencija o</w:t>
      </w:r>
      <w:r w:rsidR="00AF4EB1" w:rsidRPr="005006D4">
        <w:rPr>
          <w:rFonts w:eastAsiaTheme="minorHAnsi"/>
          <w:noProof/>
          <w:sz w:val="24"/>
          <w:szCs w:val="24"/>
          <w:lang w:val="sr-Latn-ME"/>
          <w14:ligatures w14:val="standardContextual"/>
        </w:rPr>
        <w:t xml:space="preserve"> izrečenim mjerama za povredu radnih obaveza vodi se </w:t>
      </w:r>
      <w:r w:rsidR="0046771F" w:rsidRPr="005006D4">
        <w:rPr>
          <w:rFonts w:eastAsiaTheme="minorHAnsi"/>
          <w:noProof/>
          <w:sz w:val="24"/>
          <w:szCs w:val="24"/>
          <w:lang w:val="sr-Latn-ME"/>
          <w14:ligatures w14:val="standardContextual"/>
        </w:rPr>
        <w:t>u nadležnoj službi CNP-a</w:t>
      </w:r>
      <w:r w:rsidR="00AF4EB1" w:rsidRPr="005006D4">
        <w:rPr>
          <w:rFonts w:eastAsiaTheme="minorHAnsi"/>
          <w:noProof/>
          <w:sz w:val="24"/>
          <w:szCs w:val="24"/>
          <w:lang w:val="sr-Latn-ME"/>
          <w14:ligatures w14:val="standardContextual"/>
        </w:rPr>
        <w:t>.</w:t>
      </w:r>
    </w:p>
    <w:p w14:paraId="4AFF89BD" w14:textId="77777777" w:rsidR="00AF4EB1" w:rsidRPr="005006D4" w:rsidRDefault="00AF4EB1" w:rsidP="005006D4">
      <w:pPr>
        <w:autoSpaceDE w:val="0"/>
        <w:autoSpaceDN w:val="0"/>
        <w:adjustRightInd w:val="0"/>
        <w:ind w:firstLine="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Ako zaposleni u roku od dvije godine od dana pravnosnažnosti odluke kojom je izrečena novčana kazna, opomena i uslovni prestanak radnog odnosa ne učini povredu radne obaveze, izrečena mjera se briše iz evidencije.</w:t>
      </w:r>
    </w:p>
    <w:p w14:paraId="4853E789" w14:textId="77777777" w:rsidR="00AF4EB1" w:rsidRPr="005006D4" w:rsidRDefault="00AF4EB1" w:rsidP="005006D4">
      <w:pPr>
        <w:widowControl w:val="0"/>
        <w:autoSpaceDE w:val="0"/>
        <w:autoSpaceDN w:val="0"/>
        <w:ind w:right="15"/>
        <w:jc w:val="both"/>
        <w:rPr>
          <w:rFonts w:eastAsia="Times New Roman"/>
          <w:b/>
          <w:bCs/>
          <w:noProof/>
          <w:sz w:val="24"/>
          <w:szCs w:val="24"/>
          <w:lang w:val="sr-Latn-ME" w:eastAsia="x-none"/>
        </w:rPr>
      </w:pPr>
    </w:p>
    <w:p w14:paraId="55E63E5F" w14:textId="17EEF6DC" w:rsidR="00AF4EB1" w:rsidRPr="005006D4" w:rsidRDefault="001720CF" w:rsidP="005006D4">
      <w:pPr>
        <w:autoSpaceDE w:val="0"/>
        <w:autoSpaceDN w:val="0"/>
        <w:adjustRightInd w:val="0"/>
        <w:jc w:val="both"/>
        <w:rPr>
          <w:rFonts w:eastAsiaTheme="minorHAnsi"/>
          <w:b/>
          <w:bCs/>
          <w:noProof/>
          <w:sz w:val="24"/>
          <w:szCs w:val="24"/>
          <w:lang w:val="sr-Latn-ME"/>
          <w14:ligatures w14:val="standardContextual"/>
        </w:rPr>
      </w:pPr>
      <w:r w:rsidRPr="005006D4">
        <w:rPr>
          <w:rFonts w:eastAsiaTheme="minorHAnsi"/>
          <w:b/>
          <w:bCs/>
          <w:noProof/>
          <w:sz w:val="24"/>
          <w:szCs w:val="24"/>
          <w:lang w:val="sr-Latn-ME"/>
          <w14:ligatures w14:val="standardContextual"/>
        </w:rPr>
        <w:t xml:space="preserve">V  </w:t>
      </w:r>
      <w:r w:rsidR="00AF4EB1" w:rsidRPr="005006D4">
        <w:rPr>
          <w:rFonts w:eastAsiaTheme="minorHAnsi"/>
          <w:b/>
          <w:bCs/>
          <w:noProof/>
          <w:sz w:val="24"/>
          <w:szCs w:val="24"/>
          <w:lang w:val="sr-Latn-ME"/>
          <w14:ligatures w14:val="standardContextual"/>
        </w:rPr>
        <w:t>PRIVREMENO UDALJENJE ZAPOSLENOG (SUSPENZIJA)</w:t>
      </w:r>
    </w:p>
    <w:p w14:paraId="7CF3A6EA" w14:textId="77777777" w:rsidR="00AF4EB1" w:rsidRPr="005006D4" w:rsidRDefault="00AF4EB1" w:rsidP="005006D4">
      <w:pPr>
        <w:autoSpaceDE w:val="0"/>
        <w:autoSpaceDN w:val="0"/>
        <w:adjustRightInd w:val="0"/>
        <w:jc w:val="both"/>
        <w:rPr>
          <w:rFonts w:eastAsiaTheme="minorHAnsi"/>
          <w:b/>
          <w:bCs/>
          <w:noProof/>
          <w:sz w:val="24"/>
          <w:szCs w:val="24"/>
          <w:lang w:val="sr-Latn-ME"/>
          <w14:ligatures w14:val="standardContextual"/>
        </w:rPr>
      </w:pPr>
    </w:p>
    <w:p w14:paraId="2A574822" w14:textId="77777777" w:rsidR="00AF4EB1" w:rsidRPr="005006D4" w:rsidRDefault="00AF4EB1" w:rsidP="005006D4">
      <w:pPr>
        <w:autoSpaceDE w:val="0"/>
        <w:autoSpaceDN w:val="0"/>
        <w:adjustRightInd w:val="0"/>
        <w:jc w:val="center"/>
        <w:rPr>
          <w:rFonts w:eastAsiaTheme="minorHAnsi"/>
          <w:b/>
          <w:bCs/>
          <w:noProof/>
          <w:sz w:val="24"/>
          <w:szCs w:val="24"/>
          <w:lang w:val="sr-Latn-ME"/>
          <w14:ligatures w14:val="standardContextual"/>
        </w:rPr>
      </w:pPr>
      <w:r w:rsidRPr="005006D4">
        <w:rPr>
          <w:rFonts w:eastAsiaTheme="minorHAnsi"/>
          <w:b/>
          <w:bCs/>
          <w:noProof/>
          <w:sz w:val="24"/>
          <w:szCs w:val="24"/>
          <w:lang w:val="sr-Latn-ME"/>
          <w14:ligatures w14:val="standardContextual"/>
        </w:rPr>
        <w:t>Fakultativno udaljenje</w:t>
      </w:r>
    </w:p>
    <w:p w14:paraId="71771432" w14:textId="4643994E" w:rsidR="00AF4EB1" w:rsidRPr="005006D4" w:rsidRDefault="00AF4EB1" w:rsidP="005006D4">
      <w:pPr>
        <w:autoSpaceDE w:val="0"/>
        <w:autoSpaceDN w:val="0"/>
        <w:adjustRightInd w:val="0"/>
        <w:jc w:val="center"/>
        <w:rPr>
          <w:rFonts w:eastAsiaTheme="minorHAnsi"/>
          <w:b/>
          <w:bCs/>
          <w:noProof/>
          <w:sz w:val="24"/>
          <w:szCs w:val="24"/>
          <w:lang w:val="sr-Latn-ME"/>
          <w14:ligatures w14:val="standardContextual"/>
        </w:rPr>
      </w:pPr>
      <w:r w:rsidRPr="005006D4">
        <w:rPr>
          <w:rFonts w:eastAsiaTheme="minorHAnsi"/>
          <w:b/>
          <w:bCs/>
          <w:noProof/>
          <w:sz w:val="24"/>
          <w:szCs w:val="24"/>
          <w:lang w:val="sr-Latn-ME"/>
          <w14:ligatures w14:val="standardContextual"/>
        </w:rPr>
        <w:t>Član</w:t>
      </w:r>
      <w:r w:rsidR="001720CF" w:rsidRPr="005006D4">
        <w:rPr>
          <w:rFonts w:eastAsiaTheme="minorHAnsi"/>
          <w:b/>
          <w:bCs/>
          <w:noProof/>
          <w:sz w:val="24"/>
          <w:szCs w:val="24"/>
          <w:lang w:val="sr-Latn-ME"/>
          <w14:ligatures w14:val="standardContextual"/>
        </w:rPr>
        <w:t xml:space="preserve"> 3</w:t>
      </w:r>
      <w:r w:rsidR="00CC17F6" w:rsidRPr="005006D4">
        <w:rPr>
          <w:rFonts w:eastAsiaTheme="minorHAnsi"/>
          <w:b/>
          <w:bCs/>
          <w:noProof/>
          <w:sz w:val="24"/>
          <w:szCs w:val="24"/>
          <w:lang w:val="sr-Latn-ME"/>
          <w14:ligatures w14:val="standardContextual"/>
        </w:rPr>
        <w:t>0</w:t>
      </w:r>
    </w:p>
    <w:p w14:paraId="004EA5D3" w14:textId="77777777" w:rsidR="00AF4EB1" w:rsidRPr="005006D4" w:rsidRDefault="00AF4EB1" w:rsidP="005006D4">
      <w:pPr>
        <w:autoSpaceDE w:val="0"/>
        <w:autoSpaceDN w:val="0"/>
        <w:adjustRightInd w:val="0"/>
        <w:ind w:firstLine="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Zaposleni može da bude privremeno udaljen sa rada u slučaju:</w:t>
      </w:r>
    </w:p>
    <w:p w14:paraId="643C333E" w14:textId="77777777" w:rsidR="00AF4EB1" w:rsidRPr="005006D4" w:rsidRDefault="00AF4EB1" w:rsidP="005006D4">
      <w:pPr>
        <w:autoSpaceDE w:val="0"/>
        <w:autoSpaceDN w:val="0"/>
        <w:adjustRightInd w:val="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 xml:space="preserve">   1) ako postoje okolnosti koje ukazuju da je učinio težu povredu radne obaveze; i</w:t>
      </w:r>
    </w:p>
    <w:p w14:paraId="7486B613" w14:textId="77777777" w:rsidR="00AF4EB1" w:rsidRPr="005006D4" w:rsidRDefault="00AF4EB1" w:rsidP="005006D4">
      <w:pPr>
        <w:autoSpaceDE w:val="0"/>
        <w:autoSpaceDN w:val="0"/>
        <w:adjustRightInd w:val="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 xml:space="preserve">   2) ako je protiv njega pokrenut krivični postupak zbog krivičnog djela učinjenog u radu ili u vezi sa radom.</w:t>
      </w:r>
    </w:p>
    <w:p w14:paraId="6F03FC59" w14:textId="77777777" w:rsidR="00AF4EB1" w:rsidRPr="005006D4" w:rsidRDefault="00AF4EB1" w:rsidP="005006D4">
      <w:pPr>
        <w:autoSpaceDE w:val="0"/>
        <w:autoSpaceDN w:val="0"/>
        <w:adjustRightInd w:val="0"/>
        <w:ind w:firstLine="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Udaljenje iz stava 1 ovog člana može da traje najduže do okončanja postupka za utvrđivanje odgovornosti.</w:t>
      </w:r>
    </w:p>
    <w:p w14:paraId="78C9545D" w14:textId="77777777" w:rsidR="00AF4EB1" w:rsidRPr="005006D4" w:rsidRDefault="00AF4EB1" w:rsidP="005006D4">
      <w:pPr>
        <w:autoSpaceDE w:val="0"/>
        <w:autoSpaceDN w:val="0"/>
        <w:adjustRightInd w:val="0"/>
        <w:jc w:val="center"/>
        <w:rPr>
          <w:rFonts w:eastAsiaTheme="minorHAnsi"/>
          <w:b/>
          <w:bCs/>
          <w:noProof/>
          <w:sz w:val="24"/>
          <w:szCs w:val="24"/>
          <w:lang w:val="sr-Latn-ME"/>
          <w14:ligatures w14:val="standardContextual"/>
        </w:rPr>
      </w:pPr>
      <w:r w:rsidRPr="005006D4">
        <w:rPr>
          <w:rFonts w:eastAsiaTheme="minorHAnsi"/>
          <w:b/>
          <w:bCs/>
          <w:noProof/>
          <w:sz w:val="24"/>
          <w:szCs w:val="24"/>
          <w:lang w:val="sr-Latn-ME"/>
          <w14:ligatures w14:val="standardContextual"/>
        </w:rPr>
        <w:t>Obavezno udaljenje</w:t>
      </w:r>
    </w:p>
    <w:p w14:paraId="5EB65F15" w14:textId="5347FE96" w:rsidR="00AF4EB1" w:rsidRPr="005006D4" w:rsidRDefault="00AF4EB1" w:rsidP="005006D4">
      <w:pPr>
        <w:autoSpaceDE w:val="0"/>
        <w:autoSpaceDN w:val="0"/>
        <w:adjustRightInd w:val="0"/>
        <w:jc w:val="center"/>
        <w:rPr>
          <w:rFonts w:eastAsiaTheme="minorHAnsi"/>
          <w:b/>
          <w:bCs/>
          <w:noProof/>
          <w:sz w:val="24"/>
          <w:szCs w:val="24"/>
          <w:lang w:val="sr-Latn-ME"/>
          <w14:ligatures w14:val="standardContextual"/>
        </w:rPr>
      </w:pPr>
      <w:r w:rsidRPr="005006D4">
        <w:rPr>
          <w:rFonts w:eastAsiaTheme="minorHAnsi"/>
          <w:b/>
          <w:bCs/>
          <w:noProof/>
          <w:sz w:val="24"/>
          <w:szCs w:val="24"/>
          <w:lang w:val="sr-Latn-ME"/>
          <w14:ligatures w14:val="standardContextual"/>
        </w:rPr>
        <w:t>Član</w:t>
      </w:r>
      <w:r w:rsidR="001720CF" w:rsidRPr="005006D4">
        <w:rPr>
          <w:rFonts w:eastAsiaTheme="minorHAnsi"/>
          <w:b/>
          <w:bCs/>
          <w:noProof/>
          <w:sz w:val="24"/>
          <w:szCs w:val="24"/>
          <w:lang w:val="sr-Latn-ME"/>
          <w14:ligatures w14:val="standardContextual"/>
        </w:rPr>
        <w:t xml:space="preserve"> 3</w:t>
      </w:r>
      <w:r w:rsidR="00CC17F6" w:rsidRPr="005006D4">
        <w:rPr>
          <w:rFonts w:eastAsiaTheme="minorHAnsi"/>
          <w:b/>
          <w:bCs/>
          <w:noProof/>
          <w:sz w:val="24"/>
          <w:szCs w:val="24"/>
          <w:lang w:val="sr-Latn-ME"/>
          <w14:ligatures w14:val="standardContextual"/>
        </w:rPr>
        <w:t>1</w:t>
      </w:r>
    </w:p>
    <w:p w14:paraId="156A86AB" w14:textId="77777777" w:rsidR="00AF4EB1" w:rsidRPr="005006D4" w:rsidRDefault="00AF4EB1" w:rsidP="005006D4">
      <w:pPr>
        <w:autoSpaceDE w:val="0"/>
        <w:autoSpaceDN w:val="0"/>
        <w:adjustRightInd w:val="0"/>
        <w:ind w:firstLine="720"/>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Zaposleni će biti privremeno udaljen sa rada od dana izricanja mjere pritvora, dok pritvor traje.</w:t>
      </w:r>
    </w:p>
    <w:p w14:paraId="17B6BEF9" w14:textId="77777777" w:rsidR="00AF4EB1" w:rsidRPr="005006D4" w:rsidRDefault="00AF4EB1" w:rsidP="005006D4">
      <w:pPr>
        <w:autoSpaceDE w:val="0"/>
        <w:autoSpaceDN w:val="0"/>
        <w:adjustRightInd w:val="0"/>
        <w:jc w:val="center"/>
        <w:rPr>
          <w:rFonts w:eastAsiaTheme="minorHAnsi"/>
          <w:b/>
          <w:bCs/>
          <w:noProof/>
          <w:sz w:val="24"/>
          <w:szCs w:val="24"/>
          <w:lang w:val="sr-Latn-ME"/>
          <w14:ligatures w14:val="standardContextual"/>
        </w:rPr>
      </w:pPr>
      <w:r w:rsidRPr="005006D4">
        <w:rPr>
          <w:rFonts w:eastAsiaTheme="minorHAnsi"/>
          <w:b/>
          <w:bCs/>
          <w:noProof/>
          <w:sz w:val="24"/>
          <w:szCs w:val="24"/>
          <w:lang w:val="sr-Latn-ME"/>
          <w14:ligatures w14:val="standardContextual"/>
        </w:rPr>
        <w:t>Rješenje o udaljenju</w:t>
      </w:r>
    </w:p>
    <w:p w14:paraId="58C9134C" w14:textId="418A7F84" w:rsidR="00AF4EB1" w:rsidRPr="005006D4" w:rsidRDefault="00AF4EB1" w:rsidP="005006D4">
      <w:pPr>
        <w:autoSpaceDE w:val="0"/>
        <w:autoSpaceDN w:val="0"/>
        <w:adjustRightInd w:val="0"/>
        <w:jc w:val="center"/>
        <w:rPr>
          <w:rFonts w:eastAsiaTheme="minorHAnsi"/>
          <w:b/>
          <w:bCs/>
          <w:noProof/>
          <w:sz w:val="24"/>
          <w:szCs w:val="24"/>
          <w:lang w:val="sr-Latn-ME"/>
          <w14:ligatures w14:val="standardContextual"/>
        </w:rPr>
      </w:pPr>
      <w:r w:rsidRPr="005006D4">
        <w:rPr>
          <w:rFonts w:eastAsiaTheme="minorHAnsi"/>
          <w:b/>
          <w:bCs/>
          <w:noProof/>
          <w:sz w:val="24"/>
          <w:szCs w:val="24"/>
          <w:lang w:val="sr-Latn-ME"/>
          <w14:ligatures w14:val="standardContextual"/>
        </w:rPr>
        <w:t xml:space="preserve">Član </w:t>
      </w:r>
      <w:r w:rsidR="001720CF" w:rsidRPr="005006D4">
        <w:rPr>
          <w:rFonts w:eastAsiaTheme="minorHAnsi"/>
          <w:b/>
          <w:bCs/>
          <w:noProof/>
          <w:sz w:val="24"/>
          <w:szCs w:val="24"/>
          <w:lang w:val="sr-Latn-ME"/>
          <w14:ligatures w14:val="standardContextual"/>
        </w:rPr>
        <w:t>3</w:t>
      </w:r>
      <w:r w:rsidR="00CC17F6" w:rsidRPr="005006D4">
        <w:rPr>
          <w:rFonts w:eastAsiaTheme="minorHAnsi"/>
          <w:b/>
          <w:bCs/>
          <w:noProof/>
          <w:sz w:val="24"/>
          <w:szCs w:val="24"/>
          <w:lang w:val="sr-Latn-ME"/>
          <w14:ligatures w14:val="standardContextual"/>
        </w:rPr>
        <w:t>2</w:t>
      </w:r>
    </w:p>
    <w:p w14:paraId="34F63755" w14:textId="77777777" w:rsidR="00AF4EB1" w:rsidRPr="005006D4" w:rsidRDefault="00AF4EB1" w:rsidP="005006D4">
      <w:pPr>
        <w:autoSpaceDE w:val="0"/>
        <w:autoSpaceDN w:val="0"/>
        <w:adjustRightInd w:val="0"/>
        <w:ind w:firstLine="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Zaposleni se privremeno udaljava sa rada obrazloženim rješenjem o privremenom udaljenju.</w:t>
      </w:r>
    </w:p>
    <w:p w14:paraId="64B580DB" w14:textId="77777777" w:rsidR="00AF4EB1" w:rsidRPr="005006D4" w:rsidRDefault="00AF4EB1" w:rsidP="005006D4">
      <w:pPr>
        <w:autoSpaceDE w:val="0"/>
        <w:autoSpaceDN w:val="0"/>
        <w:adjustRightInd w:val="0"/>
        <w:ind w:firstLine="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Zaposleni može da se privremeno udalji sa rada i pisanim nalogom direktora, odnosno drugog ovlašćenog lica na radu kod poslodavca, s tim da je direktor dužan da donese rješenje iz stava 1 ovog člana.</w:t>
      </w:r>
    </w:p>
    <w:p w14:paraId="221D4E9E" w14:textId="77777777" w:rsidR="00AF4EB1" w:rsidRPr="005006D4" w:rsidRDefault="00AF4EB1" w:rsidP="005006D4">
      <w:pPr>
        <w:autoSpaceDE w:val="0"/>
        <w:autoSpaceDN w:val="0"/>
        <w:adjustRightInd w:val="0"/>
        <w:ind w:firstLine="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Rješenje o privremenom udaljenju iz stava 1 ovog člana, direktor donosi u roku od tri dana od dana saznanja razloga za udaljenje, odnosno dostavljanja rješenja o određivanju pritvora.</w:t>
      </w:r>
    </w:p>
    <w:p w14:paraId="595DBCF1" w14:textId="77777777" w:rsidR="00AF4EB1" w:rsidRPr="005006D4" w:rsidRDefault="00AF4EB1" w:rsidP="005006D4">
      <w:pPr>
        <w:autoSpaceDE w:val="0"/>
        <w:autoSpaceDN w:val="0"/>
        <w:adjustRightInd w:val="0"/>
        <w:ind w:firstLine="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Ako se u slučaju iz stava 2 ovog člana, rješenje ne donese u roku od tri dana od dana udaljenja sa rada, smatra se da nalog za udaljenje nije dat.</w:t>
      </w:r>
    </w:p>
    <w:p w14:paraId="7C265691" w14:textId="77777777" w:rsidR="00AF4EB1" w:rsidRPr="005006D4" w:rsidRDefault="00AF4EB1" w:rsidP="005006D4">
      <w:pPr>
        <w:autoSpaceDE w:val="0"/>
        <w:autoSpaceDN w:val="0"/>
        <w:adjustRightInd w:val="0"/>
        <w:rPr>
          <w:rFonts w:eastAsiaTheme="minorHAnsi"/>
          <w:noProof/>
          <w:sz w:val="24"/>
          <w:szCs w:val="24"/>
          <w:lang w:val="sr-Latn-ME"/>
          <w14:ligatures w14:val="standardContextual"/>
        </w:rPr>
      </w:pPr>
    </w:p>
    <w:p w14:paraId="65D403E4" w14:textId="77777777" w:rsidR="00AF4EB1" w:rsidRPr="005006D4" w:rsidRDefault="00AF4EB1" w:rsidP="005006D4">
      <w:pPr>
        <w:autoSpaceDE w:val="0"/>
        <w:autoSpaceDN w:val="0"/>
        <w:adjustRightInd w:val="0"/>
        <w:jc w:val="center"/>
        <w:rPr>
          <w:rFonts w:eastAsiaTheme="minorHAnsi"/>
          <w:b/>
          <w:bCs/>
          <w:noProof/>
          <w:sz w:val="24"/>
          <w:szCs w:val="24"/>
          <w:lang w:val="sr-Latn-ME"/>
          <w14:ligatures w14:val="standardContextual"/>
        </w:rPr>
      </w:pPr>
      <w:r w:rsidRPr="005006D4">
        <w:rPr>
          <w:rFonts w:eastAsiaTheme="minorHAnsi"/>
          <w:b/>
          <w:bCs/>
          <w:noProof/>
          <w:sz w:val="24"/>
          <w:szCs w:val="24"/>
          <w:lang w:val="sr-Latn-ME"/>
          <w14:ligatures w14:val="standardContextual"/>
        </w:rPr>
        <w:lastRenderedPageBreak/>
        <w:t>Naknada zarade i refundacija naknade zarade za vrijeme privremenog udaljenja</w:t>
      </w:r>
    </w:p>
    <w:p w14:paraId="11A62E8D" w14:textId="452A28E2" w:rsidR="00AF4EB1" w:rsidRPr="005006D4" w:rsidRDefault="00AF4EB1" w:rsidP="005006D4">
      <w:pPr>
        <w:autoSpaceDE w:val="0"/>
        <w:autoSpaceDN w:val="0"/>
        <w:adjustRightInd w:val="0"/>
        <w:jc w:val="center"/>
        <w:rPr>
          <w:rFonts w:eastAsiaTheme="minorHAnsi"/>
          <w:b/>
          <w:bCs/>
          <w:noProof/>
          <w:sz w:val="24"/>
          <w:szCs w:val="24"/>
          <w:lang w:val="sr-Latn-ME"/>
          <w14:ligatures w14:val="standardContextual"/>
        </w:rPr>
      </w:pPr>
      <w:r w:rsidRPr="005006D4">
        <w:rPr>
          <w:rFonts w:eastAsiaTheme="minorHAnsi"/>
          <w:b/>
          <w:bCs/>
          <w:noProof/>
          <w:sz w:val="24"/>
          <w:szCs w:val="24"/>
          <w:lang w:val="sr-Latn-ME"/>
          <w14:ligatures w14:val="standardContextual"/>
        </w:rPr>
        <w:t>Član</w:t>
      </w:r>
      <w:r w:rsidR="001720CF" w:rsidRPr="005006D4">
        <w:rPr>
          <w:rFonts w:eastAsiaTheme="minorHAnsi"/>
          <w:b/>
          <w:bCs/>
          <w:noProof/>
          <w:sz w:val="24"/>
          <w:szCs w:val="24"/>
          <w:lang w:val="sr-Latn-ME"/>
          <w14:ligatures w14:val="standardContextual"/>
        </w:rPr>
        <w:t xml:space="preserve"> 3</w:t>
      </w:r>
      <w:r w:rsidR="00CC17F6" w:rsidRPr="005006D4">
        <w:rPr>
          <w:rFonts w:eastAsiaTheme="minorHAnsi"/>
          <w:b/>
          <w:bCs/>
          <w:noProof/>
          <w:sz w:val="24"/>
          <w:szCs w:val="24"/>
          <w:lang w:val="sr-Latn-ME"/>
          <w14:ligatures w14:val="standardContextual"/>
        </w:rPr>
        <w:t>3</w:t>
      </w:r>
    </w:p>
    <w:p w14:paraId="2F54A034" w14:textId="77777777" w:rsidR="00AF4EB1" w:rsidRPr="005006D4" w:rsidRDefault="00AF4EB1" w:rsidP="005006D4">
      <w:pPr>
        <w:autoSpaceDE w:val="0"/>
        <w:autoSpaceDN w:val="0"/>
        <w:adjustRightInd w:val="0"/>
        <w:ind w:firstLine="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Za vrijeme privremenog udaljenja sa rada zaposleni ima pravo na naknadu zarade u visini jedne trećine, a ako izdržava porodicu u visini jedne polovine mjesečne zarade koju je ostvario u mjesecu prije privremenog udaljenja.</w:t>
      </w:r>
    </w:p>
    <w:p w14:paraId="5C92C195" w14:textId="77777777" w:rsidR="00AF4EB1" w:rsidRPr="005006D4" w:rsidRDefault="00AF4EB1" w:rsidP="005006D4">
      <w:pPr>
        <w:autoSpaceDE w:val="0"/>
        <w:autoSpaceDN w:val="0"/>
        <w:adjustRightInd w:val="0"/>
        <w:ind w:firstLine="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Naknada zarade za vrijeme pritvora isplaćuje se na teret organa koji je naredio pritvor.</w:t>
      </w:r>
    </w:p>
    <w:p w14:paraId="0519510B" w14:textId="05CA427F" w:rsidR="00AF4EB1" w:rsidRPr="005006D4" w:rsidRDefault="00AF4EB1" w:rsidP="005006D4">
      <w:pPr>
        <w:autoSpaceDE w:val="0"/>
        <w:autoSpaceDN w:val="0"/>
        <w:adjustRightInd w:val="0"/>
        <w:ind w:firstLine="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 xml:space="preserve">Organ koji je donio rješenje o pritvoru dužan je da o tome, u roku od tri dana, obavijesti </w:t>
      </w:r>
      <w:r w:rsidR="0046771F" w:rsidRPr="005006D4">
        <w:rPr>
          <w:rFonts w:eastAsiaTheme="minorHAnsi"/>
          <w:noProof/>
          <w:sz w:val="24"/>
          <w:szCs w:val="24"/>
          <w:lang w:val="sr-Latn-ME"/>
          <w14:ligatures w14:val="standardContextual"/>
        </w:rPr>
        <w:t>CNP</w:t>
      </w:r>
      <w:r w:rsidRPr="005006D4">
        <w:rPr>
          <w:rFonts w:eastAsiaTheme="minorHAnsi"/>
          <w:noProof/>
          <w:sz w:val="24"/>
          <w:szCs w:val="24"/>
          <w:lang w:val="sr-Latn-ME"/>
          <w14:ligatures w14:val="standardContextual"/>
        </w:rPr>
        <w:t>.</w:t>
      </w:r>
    </w:p>
    <w:p w14:paraId="3746B34B" w14:textId="2C066F7D" w:rsidR="00AF4EB1" w:rsidRPr="005006D4" w:rsidRDefault="00AF4EB1" w:rsidP="005006D4">
      <w:pPr>
        <w:autoSpaceDE w:val="0"/>
        <w:autoSpaceDN w:val="0"/>
        <w:adjustRightInd w:val="0"/>
        <w:ind w:firstLine="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Zahtjev za refundaciju, na ime visine naknade zarade, za vrijeme za koje se zaposleni nalazi u pritvoru i doprinosa i poreza uračunatih u tu zaradu</w:t>
      </w:r>
      <w:r w:rsidR="004A7CB7" w:rsidRPr="005006D4">
        <w:rPr>
          <w:rFonts w:eastAsiaTheme="minorHAnsi"/>
          <w:noProof/>
          <w:sz w:val="24"/>
          <w:szCs w:val="24"/>
          <w:lang w:val="sr-Latn-ME"/>
          <w14:ligatures w14:val="standardContextual"/>
        </w:rPr>
        <w:t xml:space="preserve">, </w:t>
      </w:r>
      <w:r w:rsidRPr="005006D4">
        <w:rPr>
          <w:rFonts w:eastAsiaTheme="minorHAnsi"/>
          <w:noProof/>
          <w:sz w:val="24"/>
          <w:szCs w:val="24"/>
          <w:lang w:val="sr-Latn-ME"/>
          <w14:ligatures w14:val="standardContextual"/>
        </w:rPr>
        <w:t>CNP podnosi organu koji je donio rješenje o pritvoru.</w:t>
      </w:r>
    </w:p>
    <w:p w14:paraId="2E5902BD" w14:textId="7FC3E6C4" w:rsidR="00AF4EB1" w:rsidRPr="005006D4" w:rsidRDefault="00AF4EB1" w:rsidP="005006D4">
      <w:pPr>
        <w:autoSpaceDE w:val="0"/>
        <w:autoSpaceDN w:val="0"/>
        <w:adjustRightInd w:val="0"/>
        <w:ind w:firstLine="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 xml:space="preserve">Zaposlenom za vrijeme privremenog udaljenja sa rada pripada razlika između iznosa naknade primljene na osnovu stava 1 ovog člana i punog iznosa zarade ostvarene za mjesec prije privremenog udaljenja uvećanog za prosječni porast zarada zaposlenih kod </w:t>
      </w:r>
      <w:r w:rsidR="0046771F" w:rsidRPr="005006D4">
        <w:rPr>
          <w:rFonts w:eastAsiaTheme="minorHAnsi"/>
          <w:noProof/>
          <w:sz w:val="24"/>
          <w:szCs w:val="24"/>
          <w:lang w:val="sr-Latn-ME"/>
          <w14:ligatures w14:val="standardContextual"/>
        </w:rPr>
        <w:t>CNP-a</w:t>
      </w:r>
      <w:r w:rsidRPr="005006D4">
        <w:rPr>
          <w:rFonts w:eastAsiaTheme="minorHAnsi"/>
          <w:noProof/>
          <w:sz w:val="24"/>
          <w:szCs w:val="24"/>
          <w:lang w:val="sr-Latn-ME"/>
          <w14:ligatures w14:val="standardContextual"/>
        </w:rPr>
        <w:t xml:space="preserve"> za vrijeme u kome mu je pripadala naknada i to:</w:t>
      </w:r>
    </w:p>
    <w:p w14:paraId="27CAD2DF" w14:textId="1978E9A9" w:rsidR="00AF4EB1" w:rsidRPr="005006D4" w:rsidRDefault="00AF4EB1" w:rsidP="005006D4">
      <w:pPr>
        <w:autoSpaceDE w:val="0"/>
        <w:autoSpaceDN w:val="0"/>
        <w:adjustRightInd w:val="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 xml:space="preserve">   </w:t>
      </w:r>
      <w:r w:rsidR="0046771F" w:rsidRPr="005006D4">
        <w:rPr>
          <w:rFonts w:eastAsiaTheme="minorHAnsi"/>
          <w:noProof/>
          <w:sz w:val="24"/>
          <w:szCs w:val="24"/>
          <w:lang w:val="sr-Latn-ME"/>
          <w14:ligatures w14:val="standardContextual"/>
        </w:rPr>
        <w:tab/>
      </w:r>
      <w:r w:rsidRPr="005006D4">
        <w:rPr>
          <w:rFonts w:eastAsiaTheme="minorHAnsi"/>
          <w:noProof/>
          <w:sz w:val="24"/>
          <w:szCs w:val="24"/>
          <w:lang w:val="sr-Latn-ME"/>
          <w14:ligatures w14:val="standardContextual"/>
        </w:rPr>
        <w:t>1) ako je krivični postupak obustavljen pravnosnažnom odlukom ili ako je pravnosnažnom odlukom oslobođen optužbe ili je optužba protiv njega odbijena, ali ne zbog nenadležnosti;</w:t>
      </w:r>
    </w:p>
    <w:p w14:paraId="2B08700F" w14:textId="4EA8C6FE" w:rsidR="00AF4EB1" w:rsidRPr="005006D4" w:rsidRDefault="00AF4EB1" w:rsidP="005006D4">
      <w:pPr>
        <w:autoSpaceDE w:val="0"/>
        <w:autoSpaceDN w:val="0"/>
        <w:adjustRightInd w:val="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 xml:space="preserve">   </w:t>
      </w:r>
      <w:r w:rsidR="0046771F" w:rsidRPr="005006D4">
        <w:rPr>
          <w:rFonts w:eastAsiaTheme="minorHAnsi"/>
          <w:noProof/>
          <w:sz w:val="24"/>
          <w:szCs w:val="24"/>
          <w:lang w:val="sr-Latn-ME"/>
          <w14:ligatures w14:val="standardContextual"/>
        </w:rPr>
        <w:tab/>
      </w:r>
      <w:r w:rsidRPr="005006D4">
        <w:rPr>
          <w:rFonts w:eastAsiaTheme="minorHAnsi"/>
          <w:noProof/>
          <w:sz w:val="24"/>
          <w:szCs w:val="24"/>
          <w:lang w:val="sr-Latn-ME"/>
          <w14:ligatures w14:val="standardContextual"/>
        </w:rPr>
        <w:t>2) ako se oslobodi od odgovornosti ili se postupak za utvrđivanje povreda radnih obaveza obustavi.</w:t>
      </w:r>
    </w:p>
    <w:p w14:paraId="7DBFA804" w14:textId="77777777" w:rsidR="00AF4EB1" w:rsidRPr="005006D4" w:rsidRDefault="00AF4EB1" w:rsidP="005006D4">
      <w:pPr>
        <w:autoSpaceDE w:val="0"/>
        <w:autoSpaceDN w:val="0"/>
        <w:adjustRightInd w:val="0"/>
        <w:jc w:val="center"/>
        <w:rPr>
          <w:rFonts w:eastAsiaTheme="minorHAnsi"/>
          <w:noProof/>
          <w:sz w:val="24"/>
          <w:szCs w:val="24"/>
          <w:lang w:val="sr-Latn-ME"/>
          <w14:ligatures w14:val="standardContextual"/>
        </w:rPr>
      </w:pPr>
    </w:p>
    <w:p w14:paraId="3C9DA6FA" w14:textId="25EC5CD2" w:rsidR="00AF4EB1" w:rsidRPr="005006D4" w:rsidRDefault="00103766" w:rsidP="005006D4">
      <w:pPr>
        <w:autoSpaceDE w:val="0"/>
        <w:autoSpaceDN w:val="0"/>
        <w:adjustRightInd w:val="0"/>
        <w:rPr>
          <w:rFonts w:eastAsiaTheme="minorHAnsi"/>
          <w:b/>
          <w:bCs/>
          <w:noProof/>
          <w:sz w:val="24"/>
          <w:szCs w:val="24"/>
          <w:lang w:val="sr-Latn-ME"/>
          <w14:ligatures w14:val="standardContextual"/>
        </w:rPr>
      </w:pPr>
      <w:r w:rsidRPr="005006D4">
        <w:rPr>
          <w:rFonts w:eastAsiaTheme="minorHAnsi"/>
          <w:b/>
          <w:bCs/>
          <w:noProof/>
          <w:sz w:val="24"/>
          <w:szCs w:val="24"/>
          <w:lang w:val="sr-Latn-ME"/>
          <w14:ligatures w14:val="standardContextual"/>
        </w:rPr>
        <w:t>VI  MATERIJALNA ODGOVORNOST</w:t>
      </w:r>
    </w:p>
    <w:p w14:paraId="071B92AD" w14:textId="77777777" w:rsidR="00AF4EB1" w:rsidRPr="005006D4" w:rsidRDefault="00AF4EB1" w:rsidP="005006D4">
      <w:pPr>
        <w:autoSpaceDE w:val="0"/>
        <w:autoSpaceDN w:val="0"/>
        <w:adjustRightInd w:val="0"/>
        <w:jc w:val="center"/>
        <w:rPr>
          <w:rFonts w:eastAsiaTheme="minorHAnsi"/>
          <w:b/>
          <w:bCs/>
          <w:noProof/>
          <w:sz w:val="24"/>
          <w:szCs w:val="24"/>
          <w:lang w:val="sr-Latn-ME"/>
          <w14:ligatures w14:val="standardContextual"/>
        </w:rPr>
      </w:pPr>
    </w:p>
    <w:p w14:paraId="47D69FC2" w14:textId="77777777" w:rsidR="00AF4EB1" w:rsidRPr="005006D4" w:rsidRDefault="00AF4EB1" w:rsidP="005006D4">
      <w:pPr>
        <w:autoSpaceDE w:val="0"/>
        <w:autoSpaceDN w:val="0"/>
        <w:adjustRightInd w:val="0"/>
        <w:jc w:val="center"/>
        <w:rPr>
          <w:rFonts w:eastAsiaTheme="minorHAnsi"/>
          <w:b/>
          <w:bCs/>
          <w:noProof/>
          <w:sz w:val="24"/>
          <w:szCs w:val="24"/>
          <w:lang w:val="sr-Latn-ME"/>
          <w14:ligatures w14:val="standardContextual"/>
        </w:rPr>
      </w:pPr>
      <w:r w:rsidRPr="005006D4">
        <w:rPr>
          <w:rFonts w:eastAsiaTheme="minorHAnsi"/>
          <w:b/>
          <w:bCs/>
          <w:noProof/>
          <w:sz w:val="24"/>
          <w:szCs w:val="24"/>
          <w:lang w:val="sr-Latn-ME"/>
          <w14:ligatures w14:val="standardContextual"/>
        </w:rPr>
        <w:t>Naknada štete poslodavcu</w:t>
      </w:r>
    </w:p>
    <w:p w14:paraId="0FBBB610" w14:textId="2F5F58F3" w:rsidR="00AF4EB1" w:rsidRPr="005006D4" w:rsidRDefault="00AF4EB1" w:rsidP="005006D4">
      <w:pPr>
        <w:autoSpaceDE w:val="0"/>
        <w:autoSpaceDN w:val="0"/>
        <w:adjustRightInd w:val="0"/>
        <w:jc w:val="center"/>
        <w:rPr>
          <w:rFonts w:eastAsiaTheme="minorHAnsi"/>
          <w:b/>
          <w:bCs/>
          <w:noProof/>
          <w:sz w:val="24"/>
          <w:szCs w:val="24"/>
          <w:lang w:val="sr-Latn-ME"/>
          <w14:ligatures w14:val="standardContextual"/>
        </w:rPr>
      </w:pPr>
      <w:r w:rsidRPr="005006D4">
        <w:rPr>
          <w:rFonts w:eastAsiaTheme="minorHAnsi"/>
          <w:b/>
          <w:bCs/>
          <w:noProof/>
          <w:sz w:val="24"/>
          <w:szCs w:val="24"/>
          <w:lang w:val="sr-Latn-ME"/>
          <w14:ligatures w14:val="standardContextual"/>
        </w:rPr>
        <w:t>Član</w:t>
      </w:r>
      <w:r w:rsidR="001720CF" w:rsidRPr="005006D4">
        <w:rPr>
          <w:rFonts w:eastAsiaTheme="minorHAnsi"/>
          <w:b/>
          <w:bCs/>
          <w:noProof/>
          <w:sz w:val="24"/>
          <w:szCs w:val="24"/>
          <w:lang w:val="sr-Latn-ME"/>
          <w14:ligatures w14:val="standardContextual"/>
        </w:rPr>
        <w:t xml:space="preserve"> 3</w:t>
      </w:r>
      <w:r w:rsidR="00CC17F6" w:rsidRPr="005006D4">
        <w:rPr>
          <w:rFonts w:eastAsiaTheme="minorHAnsi"/>
          <w:b/>
          <w:bCs/>
          <w:noProof/>
          <w:sz w:val="24"/>
          <w:szCs w:val="24"/>
          <w:lang w:val="sr-Latn-ME"/>
          <w14:ligatures w14:val="standardContextual"/>
        </w:rPr>
        <w:t>4</w:t>
      </w:r>
    </w:p>
    <w:p w14:paraId="2F443C76" w14:textId="77777777" w:rsidR="00AF4EB1" w:rsidRPr="005006D4" w:rsidRDefault="00AF4EB1" w:rsidP="005006D4">
      <w:pPr>
        <w:autoSpaceDE w:val="0"/>
        <w:autoSpaceDN w:val="0"/>
        <w:adjustRightInd w:val="0"/>
        <w:ind w:firstLine="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Zaposleni je odgovoran za štetu koju je na radu ili u vezi sa radom namjerno ili krajnjom nepažnjom prouzrokovao CNP-u.</w:t>
      </w:r>
    </w:p>
    <w:p w14:paraId="67D03AA1" w14:textId="77777777" w:rsidR="00AF4EB1" w:rsidRPr="005006D4" w:rsidRDefault="00AF4EB1" w:rsidP="005006D4">
      <w:pPr>
        <w:autoSpaceDE w:val="0"/>
        <w:autoSpaceDN w:val="0"/>
        <w:adjustRightInd w:val="0"/>
        <w:ind w:firstLine="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Ako štetu prouzrokuje više zaposlenih, svaki zaposleni je odgovoran za dio štete koju je prouzrokovao.</w:t>
      </w:r>
    </w:p>
    <w:p w14:paraId="3A66226F" w14:textId="77777777" w:rsidR="00AF4EB1" w:rsidRPr="005006D4" w:rsidRDefault="00AF4EB1" w:rsidP="005006D4">
      <w:pPr>
        <w:autoSpaceDE w:val="0"/>
        <w:autoSpaceDN w:val="0"/>
        <w:adjustRightInd w:val="0"/>
        <w:ind w:firstLine="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Ako za svakog zaposlenog iz stava 2 ovog člana ne može da se utvrdi dio štete koju je prouzrokovao, smatra se da su svi zaposleni podjednako odgovorni i štetu naknađuju u jednakim djelovima.</w:t>
      </w:r>
    </w:p>
    <w:p w14:paraId="7B43BE08" w14:textId="77777777" w:rsidR="00AF4EB1" w:rsidRPr="005006D4" w:rsidRDefault="00AF4EB1" w:rsidP="005006D4">
      <w:pPr>
        <w:autoSpaceDE w:val="0"/>
        <w:autoSpaceDN w:val="0"/>
        <w:adjustRightInd w:val="0"/>
        <w:ind w:firstLine="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Ako je više zaposlenih prouzrokovalo štetu krivičnim djelom sa umišljajem, za štetu odgovaraju solidarno.</w:t>
      </w:r>
    </w:p>
    <w:p w14:paraId="64A253E7" w14:textId="6D444056" w:rsidR="00AF4EB1" w:rsidRPr="005006D4" w:rsidRDefault="00AF4EB1" w:rsidP="005006D4">
      <w:pPr>
        <w:autoSpaceDE w:val="0"/>
        <w:autoSpaceDN w:val="0"/>
        <w:adjustRightInd w:val="0"/>
        <w:jc w:val="center"/>
        <w:rPr>
          <w:rFonts w:eastAsiaTheme="minorHAnsi"/>
          <w:b/>
          <w:bCs/>
          <w:noProof/>
          <w:sz w:val="24"/>
          <w:szCs w:val="24"/>
          <w:lang w:val="sr-Latn-ME"/>
          <w14:ligatures w14:val="standardContextual"/>
        </w:rPr>
      </w:pPr>
      <w:r w:rsidRPr="005006D4">
        <w:rPr>
          <w:rFonts w:eastAsiaTheme="minorHAnsi"/>
          <w:b/>
          <w:bCs/>
          <w:noProof/>
          <w:sz w:val="24"/>
          <w:szCs w:val="24"/>
          <w:lang w:val="sr-Latn-ME"/>
          <w14:ligatures w14:val="standardContextual"/>
        </w:rPr>
        <w:t>Naknada štete zaposlenom</w:t>
      </w:r>
    </w:p>
    <w:p w14:paraId="4279B0D1" w14:textId="28F5EC22" w:rsidR="00AF4EB1" w:rsidRPr="005006D4" w:rsidRDefault="00AF4EB1" w:rsidP="005006D4">
      <w:pPr>
        <w:autoSpaceDE w:val="0"/>
        <w:autoSpaceDN w:val="0"/>
        <w:adjustRightInd w:val="0"/>
        <w:jc w:val="center"/>
        <w:rPr>
          <w:rFonts w:eastAsiaTheme="minorHAnsi"/>
          <w:b/>
          <w:bCs/>
          <w:noProof/>
          <w:sz w:val="24"/>
          <w:szCs w:val="24"/>
          <w:lang w:val="sr-Latn-ME"/>
          <w14:ligatures w14:val="standardContextual"/>
        </w:rPr>
      </w:pPr>
      <w:r w:rsidRPr="005006D4">
        <w:rPr>
          <w:rFonts w:eastAsiaTheme="minorHAnsi"/>
          <w:b/>
          <w:bCs/>
          <w:noProof/>
          <w:sz w:val="24"/>
          <w:szCs w:val="24"/>
          <w:lang w:val="sr-Latn-ME"/>
          <w14:ligatures w14:val="standardContextual"/>
        </w:rPr>
        <w:t>Član</w:t>
      </w:r>
      <w:r w:rsidR="001720CF" w:rsidRPr="005006D4">
        <w:rPr>
          <w:rFonts w:eastAsiaTheme="minorHAnsi"/>
          <w:b/>
          <w:bCs/>
          <w:noProof/>
          <w:sz w:val="24"/>
          <w:szCs w:val="24"/>
          <w:lang w:val="sr-Latn-ME"/>
          <w14:ligatures w14:val="standardContextual"/>
        </w:rPr>
        <w:t xml:space="preserve"> </w:t>
      </w:r>
      <w:r w:rsidR="00CC17F6" w:rsidRPr="005006D4">
        <w:rPr>
          <w:rFonts w:eastAsiaTheme="minorHAnsi"/>
          <w:b/>
          <w:bCs/>
          <w:noProof/>
          <w:sz w:val="24"/>
          <w:szCs w:val="24"/>
          <w:lang w:val="sr-Latn-ME"/>
          <w14:ligatures w14:val="standardContextual"/>
        </w:rPr>
        <w:t>35</w:t>
      </w:r>
    </w:p>
    <w:p w14:paraId="518121FC" w14:textId="77777777" w:rsidR="00AF4EB1" w:rsidRPr="005006D4" w:rsidRDefault="00AF4EB1" w:rsidP="005006D4">
      <w:pPr>
        <w:autoSpaceDE w:val="0"/>
        <w:autoSpaceDN w:val="0"/>
        <w:adjustRightInd w:val="0"/>
        <w:ind w:firstLine="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Ako zaposleni pretrpi povredu ili štetu na radu ili u vezi sa radom CNP je dužno da mu nadoknadi štetu.</w:t>
      </w:r>
    </w:p>
    <w:p w14:paraId="7D8DA969" w14:textId="4F78BE92" w:rsidR="00AF4EB1" w:rsidRPr="005006D4" w:rsidRDefault="00AF4EB1" w:rsidP="005006D4">
      <w:pPr>
        <w:autoSpaceDE w:val="0"/>
        <w:autoSpaceDN w:val="0"/>
        <w:adjustRightInd w:val="0"/>
        <w:jc w:val="center"/>
        <w:rPr>
          <w:rFonts w:eastAsiaTheme="minorHAnsi"/>
          <w:b/>
          <w:bCs/>
          <w:noProof/>
          <w:sz w:val="24"/>
          <w:szCs w:val="24"/>
          <w:lang w:val="sr-Latn-ME"/>
          <w14:ligatures w14:val="standardContextual"/>
        </w:rPr>
      </w:pPr>
      <w:r w:rsidRPr="005006D4">
        <w:rPr>
          <w:rFonts w:eastAsiaTheme="minorHAnsi"/>
          <w:b/>
          <w:bCs/>
          <w:noProof/>
          <w:sz w:val="24"/>
          <w:szCs w:val="24"/>
          <w:lang w:val="sr-Latn-ME"/>
          <w14:ligatures w14:val="standardContextual"/>
        </w:rPr>
        <w:t>Naknada štete trećem licu</w:t>
      </w:r>
    </w:p>
    <w:p w14:paraId="3EA92AA3" w14:textId="36C8FC4A" w:rsidR="00AF4EB1" w:rsidRPr="005006D4" w:rsidRDefault="00AF4EB1" w:rsidP="005006D4">
      <w:pPr>
        <w:autoSpaceDE w:val="0"/>
        <w:autoSpaceDN w:val="0"/>
        <w:adjustRightInd w:val="0"/>
        <w:jc w:val="center"/>
        <w:rPr>
          <w:rFonts w:eastAsiaTheme="minorHAnsi"/>
          <w:b/>
          <w:bCs/>
          <w:noProof/>
          <w:sz w:val="24"/>
          <w:szCs w:val="24"/>
          <w:lang w:val="sr-Latn-ME"/>
          <w14:ligatures w14:val="standardContextual"/>
        </w:rPr>
      </w:pPr>
      <w:r w:rsidRPr="005006D4">
        <w:rPr>
          <w:rFonts w:eastAsiaTheme="minorHAnsi"/>
          <w:b/>
          <w:bCs/>
          <w:noProof/>
          <w:sz w:val="24"/>
          <w:szCs w:val="24"/>
          <w:lang w:val="sr-Latn-ME"/>
          <w14:ligatures w14:val="standardContextual"/>
        </w:rPr>
        <w:t xml:space="preserve">Član </w:t>
      </w:r>
      <w:r w:rsidR="00CC17F6" w:rsidRPr="005006D4">
        <w:rPr>
          <w:rFonts w:eastAsiaTheme="minorHAnsi"/>
          <w:b/>
          <w:bCs/>
          <w:noProof/>
          <w:sz w:val="24"/>
          <w:szCs w:val="24"/>
          <w:lang w:val="sr-Latn-ME"/>
          <w14:ligatures w14:val="standardContextual"/>
        </w:rPr>
        <w:t>36</w:t>
      </w:r>
    </w:p>
    <w:p w14:paraId="7AD5950A" w14:textId="77777777" w:rsidR="00AF4EB1" w:rsidRPr="005006D4" w:rsidRDefault="00AF4EB1" w:rsidP="005006D4">
      <w:pPr>
        <w:autoSpaceDE w:val="0"/>
        <w:autoSpaceDN w:val="0"/>
        <w:adjustRightInd w:val="0"/>
        <w:ind w:firstLine="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Zaposleni koji je na radu ili u vezi sa radom namjerno ili krajnjom nepažnjom prouzrokovao štetu trećem licu, a koju je nadoknadio CNP, dužan je da CNP-u nadoknadi iznos isplaćene štete.</w:t>
      </w:r>
    </w:p>
    <w:p w14:paraId="3DADB922" w14:textId="2B374643" w:rsidR="00AF4EB1" w:rsidRPr="005006D4" w:rsidRDefault="00CC17F6" w:rsidP="005006D4">
      <w:pPr>
        <w:snapToGrid w:val="0"/>
        <w:jc w:val="center"/>
        <w:rPr>
          <w:rFonts w:eastAsia="Times New Roman"/>
          <w:b/>
          <w:bCs/>
          <w:noProof/>
          <w:sz w:val="24"/>
          <w:szCs w:val="24"/>
          <w:lang w:val="sr-Latn-ME"/>
        </w:rPr>
      </w:pPr>
      <w:r w:rsidRPr="005006D4">
        <w:rPr>
          <w:rFonts w:eastAsia="Times New Roman"/>
          <w:b/>
          <w:bCs/>
          <w:noProof/>
          <w:sz w:val="24"/>
          <w:szCs w:val="24"/>
          <w:lang w:val="sr-Latn-ME"/>
        </w:rPr>
        <w:t>Komisija za utvrđivanje naknade štete</w:t>
      </w:r>
    </w:p>
    <w:p w14:paraId="47BF02DB" w14:textId="00FD305B" w:rsidR="00CC17F6" w:rsidRPr="005006D4" w:rsidRDefault="00CC17F6" w:rsidP="005006D4">
      <w:pPr>
        <w:snapToGrid w:val="0"/>
        <w:jc w:val="center"/>
        <w:rPr>
          <w:rFonts w:eastAsia="Times New Roman"/>
          <w:b/>
          <w:bCs/>
          <w:noProof/>
          <w:sz w:val="24"/>
          <w:szCs w:val="24"/>
          <w:lang w:val="sr-Latn-ME"/>
        </w:rPr>
      </w:pPr>
      <w:r w:rsidRPr="005006D4">
        <w:rPr>
          <w:rFonts w:eastAsia="Times New Roman"/>
          <w:b/>
          <w:bCs/>
          <w:noProof/>
          <w:sz w:val="24"/>
          <w:szCs w:val="24"/>
          <w:lang w:val="sr-Latn-ME"/>
        </w:rPr>
        <w:t>Član 37</w:t>
      </w:r>
    </w:p>
    <w:p w14:paraId="64F8D178" w14:textId="7FCAA46F" w:rsidR="00CC17F6" w:rsidRPr="005006D4" w:rsidRDefault="00CC17F6" w:rsidP="005006D4">
      <w:pPr>
        <w:autoSpaceDE w:val="0"/>
        <w:autoSpaceDN w:val="0"/>
        <w:adjustRightInd w:val="0"/>
        <w:ind w:firstLine="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Postojanje štete iz čl. 34, 35 i 36, njenu visinu, okolnosti pod kojima je nastala, ko je štetu prouzrokovao i kako se ona naknađuje</w:t>
      </w:r>
      <w:r w:rsidR="006638B8">
        <w:rPr>
          <w:rFonts w:eastAsiaTheme="minorHAnsi"/>
          <w:noProof/>
          <w:sz w:val="24"/>
          <w:szCs w:val="24"/>
          <w:lang w:val="sr-Latn-ME"/>
          <w14:ligatures w14:val="standardContextual"/>
        </w:rPr>
        <w:t xml:space="preserve">, </w:t>
      </w:r>
      <w:r w:rsidRPr="005006D4">
        <w:rPr>
          <w:rFonts w:eastAsiaTheme="minorHAnsi"/>
          <w:noProof/>
          <w:sz w:val="24"/>
          <w:szCs w:val="24"/>
          <w:lang w:val="sr-Latn-ME"/>
          <w14:ligatures w14:val="standardContextual"/>
        </w:rPr>
        <w:t>utvrđuje posebna komisija koju obrazuje CNP, čiji je jedan od članova predstavnik reprezentativnog sindikata CNP-a.</w:t>
      </w:r>
    </w:p>
    <w:p w14:paraId="3888E546" w14:textId="62F9FA81" w:rsidR="00CC17F6" w:rsidRPr="005006D4" w:rsidRDefault="00CC17F6" w:rsidP="005006D4">
      <w:pPr>
        <w:autoSpaceDE w:val="0"/>
        <w:autoSpaceDN w:val="0"/>
        <w:adjustRightInd w:val="0"/>
        <w:ind w:firstLine="720"/>
        <w:jc w:val="both"/>
        <w:rPr>
          <w:rFonts w:eastAsiaTheme="minorHAnsi"/>
          <w:noProof/>
          <w:sz w:val="24"/>
          <w:szCs w:val="24"/>
          <w:lang w:val="sr-Latn-ME"/>
          <w14:ligatures w14:val="standardContextual"/>
        </w:rPr>
      </w:pPr>
      <w:r w:rsidRPr="005006D4">
        <w:rPr>
          <w:rFonts w:eastAsiaTheme="minorHAnsi"/>
          <w:noProof/>
          <w:sz w:val="24"/>
          <w:szCs w:val="24"/>
          <w:lang w:val="sr-Latn-ME"/>
          <w14:ligatures w14:val="standardContextual"/>
        </w:rPr>
        <w:t>Ako se naknada štete ne ostvari u skladu sa prethodnim stavom, o šteti odlučuje nadležni sud.</w:t>
      </w:r>
    </w:p>
    <w:p w14:paraId="64CCAAEF" w14:textId="77777777" w:rsidR="00CC17F6" w:rsidRPr="005006D4" w:rsidRDefault="00CC17F6" w:rsidP="005006D4">
      <w:pPr>
        <w:snapToGrid w:val="0"/>
        <w:jc w:val="center"/>
        <w:rPr>
          <w:rFonts w:eastAsia="Times New Roman"/>
          <w:noProof/>
          <w:sz w:val="24"/>
          <w:szCs w:val="24"/>
          <w:lang w:val="sr-Latn-ME"/>
        </w:rPr>
      </w:pPr>
    </w:p>
    <w:p w14:paraId="03D4E245" w14:textId="2C031681" w:rsidR="00AF4EB1" w:rsidRPr="005006D4" w:rsidRDefault="00103766" w:rsidP="005006D4">
      <w:pPr>
        <w:snapToGrid w:val="0"/>
        <w:rPr>
          <w:rFonts w:eastAsia="Times New Roman"/>
          <w:b/>
          <w:bCs/>
          <w:noProof/>
          <w:sz w:val="24"/>
          <w:szCs w:val="24"/>
          <w:lang w:val="sr-Latn-ME"/>
        </w:rPr>
      </w:pPr>
      <w:r w:rsidRPr="005006D4">
        <w:rPr>
          <w:rFonts w:eastAsia="Times New Roman"/>
          <w:b/>
          <w:bCs/>
          <w:noProof/>
          <w:sz w:val="24"/>
          <w:szCs w:val="24"/>
          <w:lang w:val="sr-Latn-ME"/>
        </w:rPr>
        <w:t xml:space="preserve">VII  </w:t>
      </w:r>
      <w:r w:rsidR="00AF4EB1" w:rsidRPr="005006D4">
        <w:rPr>
          <w:rFonts w:eastAsia="Times New Roman"/>
          <w:b/>
          <w:bCs/>
          <w:noProof/>
          <w:sz w:val="24"/>
          <w:szCs w:val="24"/>
          <w:lang w:val="sr-Latn-ME"/>
        </w:rPr>
        <w:t>ZAVRŠNE ODREDBE</w:t>
      </w:r>
    </w:p>
    <w:p w14:paraId="18F92E6F" w14:textId="77777777" w:rsidR="00AF4EB1" w:rsidRPr="005006D4" w:rsidRDefault="00AF4EB1" w:rsidP="005006D4">
      <w:pPr>
        <w:snapToGrid w:val="0"/>
        <w:jc w:val="center"/>
        <w:rPr>
          <w:rFonts w:eastAsia="Times New Roman"/>
          <w:b/>
          <w:bCs/>
          <w:noProof/>
          <w:sz w:val="24"/>
          <w:szCs w:val="24"/>
          <w:lang w:val="sr-Latn-ME"/>
        </w:rPr>
      </w:pPr>
    </w:p>
    <w:p w14:paraId="2A772919" w14:textId="3E247719" w:rsidR="00AF4EB1" w:rsidRPr="005006D4" w:rsidRDefault="00AF4EB1" w:rsidP="005006D4">
      <w:pPr>
        <w:jc w:val="center"/>
        <w:rPr>
          <w:b/>
          <w:bCs/>
          <w:noProof/>
          <w:sz w:val="24"/>
          <w:szCs w:val="24"/>
          <w:lang w:val="sr-Latn-ME"/>
        </w:rPr>
      </w:pPr>
      <w:r w:rsidRPr="005006D4">
        <w:rPr>
          <w:b/>
          <w:bCs/>
          <w:noProof/>
          <w:sz w:val="24"/>
          <w:szCs w:val="24"/>
          <w:lang w:val="sr-Latn-ME"/>
        </w:rPr>
        <w:t>Član</w:t>
      </w:r>
      <w:r w:rsidR="001720CF" w:rsidRPr="005006D4">
        <w:rPr>
          <w:b/>
          <w:bCs/>
          <w:noProof/>
          <w:sz w:val="24"/>
          <w:szCs w:val="24"/>
          <w:lang w:val="sr-Latn-ME"/>
        </w:rPr>
        <w:t xml:space="preserve"> </w:t>
      </w:r>
      <w:r w:rsidR="00CC17F6" w:rsidRPr="005006D4">
        <w:rPr>
          <w:b/>
          <w:bCs/>
          <w:noProof/>
          <w:sz w:val="24"/>
          <w:szCs w:val="24"/>
          <w:lang w:val="sr-Latn-ME"/>
        </w:rPr>
        <w:t>38</w:t>
      </w:r>
    </w:p>
    <w:p w14:paraId="38707694" w14:textId="46466116" w:rsidR="00AF4EB1" w:rsidRPr="005006D4" w:rsidRDefault="00AF4EB1" w:rsidP="005006D4">
      <w:pPr>
        <w:ind w:firstLine="720"/>
        <w:jc w:val="both"/>
        <w:rPr>
          <w:noProof/>
          <w:sz w:val="24"/>
          <w:szCs w:val="24"/>
          <w:lang w:val="sr-Latn-ME"/>
        </w:rPr>
      </w:pPr>
      <w:r w:rsidRPr="005006D4">
        <w:rPr>
          <w:noProof/>
          <w:sz w:val="24"/>
          <w:szCs w:val="24"/>
          <w:lang w:val="sr-Latn-ME"/>
        </w:rPr>
        <w:t xml:space="preserve">Izmjene i dopune ovog </w:t>
      </w:r>
      <w:r w:rsidR="004A7CB7" w:rsidRPr="005006D4">
        <w:rPr>
          <w:noProof/>
          <w:sz w:val="24"/>
          <w:szCs w:val="24"/>
          <w:lang w:val="sr-Latn-ME"/>
        </w:rPr>
        <w:t>p</w:t>
      </w:r>
      <w:r w:rsidRPr="005006D4">
        <w:rPr>
          <w:noProof/>
          <w:sz w:val="24"/>
          <w:szCs w:val="24"/>
          <w:lang w:val="sr-Latn-ME"/>
        </w:rPr>
        <w:t>ravilnika vrše se po postupku predviđenim za njegovo donošenje.</w:t>
      </w:r>
    </w:p>
    <w:p w14:paraId="4D81E514" w14:textId="77777777" w:rsidR="00AF4EB1" w:rsidRPr="005006D4" w:rsidRDefault="00AF4EB1" w:rsidP="005006D4">
      <w:pPr>
        <w:ind w:firstLine="720"/>
        <w:jc w:val="both"/>
        <w:rPr>
          <w:noProof/>
          <w:sz w:val="24"/>
          <w:szCs w:val="24"/>
          <w:lang w:val="sr-Latn-ME"/>
        </w:rPr>
      </w:pPr>
    </w:p>
    <w:p w14:paraId="0B3E1DE4" w14:textId="752C7B27" w:rsidR="00AF4EB1" w:rsidRPr="005006D4" w:rsidRDefault="00AF4EB1" w:rsidP="005006D4">
      <w:pPr>
        <w:jc w:val="center"/>
        <w:rPr>
          <w:b/>
          <w:bCs/>
          <w:noProof/>
          <w:sz w:val="24"/>
          <w:szCs w:val="24"/>
          <w:lang w:val="sr-Latn-ME"/>
        </w:rPr>
      </w:pPr>
      <w:r w:rsidRPr="005006D4">
        <w:rPr>
          <w:b/>
          <w:bCs/>
          <w:noProof/>
          <w:sz w:val="24"/>
          <w:szCs w:val="24"/>
          <w:lang w:val="sr-Latn-ME"/>
        </w:rPr>
        <w:t>Član</w:t>
      </w:r>
      <w:r w:rsidR="001720CF" w:rsidRPr="005006D4">
        <w:rPr>
          <w:b/>
          <w:bCs/>
          <w:noProof/>
          <w:sz w:val="24"/>
          <w:szCs w:val="24"/>
          <w:lang w:val="sr-Latn-ME"/>
        </w:rPr>
        <w:t xml:space="preserve"> </w:t>
      </w:r>
      <w:r w:rsidR="00CC17F6" w:rsidRPr="005006D4">
        <w:rPr>
          <w:b/>
          <w:bCs/>
          <w:noProof/>
          <w:sz w:val="24"/>
          <w:szCs w:val="24"/>
          <w:lang w:val="sr-Latn-ME"/>
        </w:rPr>
        <w:t>39</w:t>
      </w:r>
    </w:p>
    <w:p w14:paraId="690D5D56" w14:textId="77777777" w:rsidR="00AF4EB1" w:rsidRPr="005006D4" w:rsidRDefault="00AF4EB1" w:rsidP="005006D4">
      <w:pPr>
        <w:snapToGrid w:val="0"/>
        <w:ind w:firstLine="720"/>
        <w:jc w:val="both"/>
        <w:rPr>
          <w:rFonts w:eastAsia="Times New Roman"/>
          <w:noProof/>
          <w:sz w:val="24"/>
          <w:szCs w:val="24"/>
          <w:lang w:val="sr-Latn-ME"/>
        </w:rPr>
      </w:pPr>
      <w:r w:rsidRPr="005006D4">
        <w:rPr>
          <w:rFonts w:eastAsia="Times New Roman"/>
          <w:noProof/>
          <w:sz w:val="24"/>
          <w:szCs w:val="24"/>
          <w:lang w:val="sr-Latn-ME"/>
        </w:rPr>
        <w:t xml:space="preserve">Za sve što nije uređeno ovim pravilnikom, primjenjivaće se odredbe Zakona o radu, kolektivnih ugovora, ugovora o radu i opštih akata CNP-a. </w:t>
      </w:r>
    </w:p>
    <w:p w14:paraId="40C29E35" w14:textId="77777777" w:rsidR="00AF4EB1" w:rsidRPr="005006D4" w:rsidRDefault="00AF4EB1" w:rsidP="005006D4">
      <w:pPr>
        <w:jc w:val="center"/>
        <w:rPr>
          <w:b/>
          <w:bCs/>
          <w:noProof/>
          <w:sz w:val="24"/>
          <w:szCs w:val="24"/>
          <w:lang w:val="sr-Latn-ME"/>
        </w:rPr>
      </w:pPr>
    </w:p>
    <w:p w14:paraId="6F77E4CA" w14:textId="63880C37" w:rsidR="00954552" w:rsidRPr="005006D4" w:rsidRDefault="00954552" w:rsidP="005006D4">
      <w:pPr>
        <w:jc w:val="center"/>
        <w:rPr>
          <w:rFonts w:eastAsiaTheme="minorHAnsi"/>
          <w:b/>
          <w:bCs/>
          <w:noProof/>
          <w:kern w:val="2"/>
          <w:sz w:val="24"/>
          <w:szCs w:val="24"/>
          <w:lang w:val="sr-Latn-ME"/>
          <w14:ligatures w14:val="standardContextual"/>
        </w:rPr>
      </w:pPr>
      <w:r w:rsidRPr="005006D4">
        <w:rPr>
          <w:rFonts w:eastAsiaTheme="minorHAnsi"/>
          <w:b/>
          <w:bCs/>
          <w:noProof/>
          <w:kern w:val="2"/>
          <w:sz w:val="24"/>
          <w:szCs w:val="24"/>
          <w:lang w:val="sr-Latn-ME"/>
          <w14:ligatures w14:val="standardContextual"/>
        </w:rPr>
        <w:t>Član 40</w:t>
      </w:r>
    </w:p>
    <w:p w14:paraId="1B1D6520" w14:textId="4B41A933" w:rsidR="00954552" w:rsidRPr="005006D4" w:rsidRDefault="00954552" w:rsidP="005006D4">
      <w:pPr>
        <w:ind w:firstLine="720"/>
        <w:jc w:val="both"/>
        <w:rPr>
          <w:rFonts w:eastAsiaTheme="minorHAnsi"/>
          <w:noProof/>
          <w:sz w:val="24"/>
          <w:szCs w:val="24"/>
          <w:lang w:val="sr-Latn-ME"/>
        </w:rPr>
      </w:pPr>
      <w:r w:rsidRPr="005006D4">
        <w:rPr>
          <w:rFonts w:eastAsiaTheme="minorHAnsi"/>
          <w:noProof/>
          <w:sz w:val="24"/>
          <w:szCs w:val="24"/>
          <w:lang w:val="sr-Latn-ME"/>
        </w:rPr>
        <w:t>Izrazi koji se u ovim pravilima koriste za fizička lica u muškom rodu, podrazumijevaju iste izraze u ženskom rodu.</w:t>
      </w:r>
    </w:p>
    <w:p w14:paraId="053C3BA9" w14:textId="1DCA9284" w:rsidR="00AF4EB1" w:rsidRPr="005006D4" w:rsidRDefault="00AF4EB1" w:rsidP="005006D4">
      <w:pPr>
        <w:jc w:val="center"/>
        <w:rPr>
          <w:b/>
          <w:bCs/>
          <w:noProof/>
          <w:sz w:val="24"/>
          <w:szCs w:val="24"/>
          <w:lang w:val="sr-Latn-ME"/>
        </w:rPr>
      </w:pPr>
      <w:r w:rsidRPr="005006D4">
        <w:rPr>
          <w:b/>
          <w:bCs/>
          <w:noProof/>
          <w:sz w:val="24"/>
          <w:szCs w:val="24"/>
          <w:lang w:val="sr-Latn-ME"/>
        </w:rPr>
        <w:t>Član</w:t>
      </w:r>
      <w:r w:rsidR="001720CF" w:rsidRPr="005006D4">
        <w:rPr>
          <w:b/>
          <w:bCs/>
          <w:noProof/>
          <w:sz w:val="24"/>
          <w:szCs w:val="24"/>
          <w:lang w:val="sr-Latn-ME"/>
        </w:rPr>
        <w:t xml:space="preserve"> 4</w:t>
      </w:r>
      <w:r w:rsidR="00954552" w:rsidRPr="005006D4">
        <w:rPr>
          <w:b/>
          <w:bCs/>
          <w:noProof/>
          <w:sz w:val="24"/>
          <w:szCs w:val="24"/>
          <w:lang w:val="sr-Latn-ME"/>
        </w:rPr>
        <w:t>1</w:t>
      </w:r>
    </w:p>
    <w:p w14:paraId="72C98527" w14:textId="27419A6C" w:rsidR="00AF4EB1" w:rsidRPr="005006D4" w:rsidRDefault="00AF4EB1" w:rsidP="005006D4">
      <w:pPr>
        <w:ind w:firstLine="720"/>
        <w:rPr>
          <w:noProof/>
          <w:sz w:val="24"/>
          <w:szCs w:val="24"/>
          <w:lang w:val="sr-Latn-ME"/>
        </w:rPr>
      </w:pPr>
      <w:r w:rsidRPr="005006D4">
        <w:rPr>
          <w:noProof/>
          <w:sz w:val="24"/>
          <w:szCs w:val="24"/>
          <w:lang w:val="sr-Latn-ME"/>
        </w:rPr>
        <w:t xml:space="preserve">Ovaj pravilnik se objavljuje se na </w:t>
      </w:r>
      <w:r w:rsidR="005466A8" w:rsidRPr="005006D4">
        <w:rPr>
          <w:noProof/>
          <w:sz w:val="24"/>
          <w:szCs w:val="24"/>
          <w:lang w:val="sr-Latn-ME"/>
        </w:rPr>
        <w:t xml:space="preserve">glavnoj </w:t>
      </w:r>
      <w:r w:rsidRPr="005006D4">
        <w:rPr>
          <w:noProof/>
          <w:sz w:val="24"/>
          <w:szCs w:val="24"/>
          <w:lang w:val="sr-Latn-ME"/>
        </w:rPr>
        <w:t>oglasnoj tabli i internet stranici CNP</w:t>
      </w:r>
      <w:r w:rsidR="0046771F" w:rsidRPr="005006D4">
        <w:rPr>
          <w:noProof/>
          <w:sz w:val="24"/>
          <w:szCs w:val="24"/>
          <w:lang w:val="sr-Latn-ME"/>
        </w:rPr>
        <w:t>-a</w:t>
      </w:r>
      <w:r w:rsidRPr="005006D4">
        <w:rPr>
          <w:noProof/>
          <w:sz w:val="24"/>
          <w:szCs w:val="24"/>
          <w:lang w:val="sr-Latn-ME"/>
        </w:rPr>
        <w:t>.</w:t>
      </w:r>
    </w:p>
    <w:p w14:paraId="3806234D" w14:textId="77777777" w:rsidR="00AF4EB1" w:rsidRPr="005006D4" w:rsidRDefault="00AF4EB1" w:rsidP="005006D4">
      <w:pPr>
        <w:jc w:val="center"/>
        <w:rPr>
          <w:b/>
          <w:bCs/>
          <w:noProof/>
          <w:sz w:val="24"/>
          <w:szCs w:val="24"/>
          <w:lang w:val="sr-Latn-ME"/>
        </w:rPr>
      </w:pPr>
    </w:p>
    <w:p w14:paraId="5E851DCF" w14:textId="29A08C03" w:rsidR="00AF4EB1" w:rsidRPr="005006D4" w:rsidRDefault="00AF4EB1" w:rsidP="005006D4">
      <w:pPr>
        <w:jc w:val="center"/>
        <w:rPr>
          <w:b/>
          <w:bCs/>
          <w:noProof/>
          <w:sz w:val="24"/>
          <w:szCs w:val="24"/>
          <w:lang w:val="sr-Latn-ME"/>
        </w:rPr>
      </w:pPr>
      <w:r w:rsidRPr="005006D4">
        <w:rPr>
          <w:b/>
          <w:bCs/>
          <w:noProof/>
          <w:sz w:val="24"/>
          <w:szCs w:val="24"/>
          <w:lang w:val="sr-Latn-ME"/>
        </w:rPr>
        <w:t>Član</w:t>
      </w:r>
      <w:r w:rsidR="001720CF" w:rsidRPr="005006D4">
        <w:rPr>
          <w:b/>
          <w:bCs/>
          <w:noProof/>
          <w:sz w:val="24"/>
          <w:szCs w:val="24"/>
          <w:lang w:val="sr-Latn-ME"/>
        </w:rPr>
        <w:t xml:space="preserve"> 4</w:t>
      </w:r>
      <w:r w:rsidR="00954552" w:rsidRPr="005006D4">
        <w:rPr>
          <w:b/>
          <w:bCs/>
          <w:noProof/>
          <w:sz w:val="24"/>
          <w:szCs w:val="24"/>
          <w:lang w:val="sr-Latn-ME"/>
        </w:rPr>
        <w:t>2</w:t>
      </w:r>
    </w:p>
    <w:p w14:paraId="33D56A10" w14:textId="77777777" w:rsidR="00AF4EB1" w:rsidRPr="005006D4" w:rsidRDefault="00AF4EB1" w:rsidP="005006D4">
      <w:pPr>
        <w:ind w:firstLine="720"/>
        <w:jc w:val="both"/>
        <w:rPr>
          <w:noProof/>
          <w:sz w:val="24"/>
          <w:szCs w:val="24"/>
          <w:lang w:val="sr-Latn-ME"/>
        </w:rPr>
      </w:pPr>
      <w:r w:rsidRPr="005006D4">
        <w:rPr>
          <w:noProof/>
          <w:sz w:val="24"/>
          <w:szCs w:val="24"/>
          <w:lang w:val="sr-Latn-ME"/>
        </w:rPr>
        <w:t>Ovaj pravilnik stupa na snagu osam dana od dana objavljivanja na oglasnoj tabli, a primjenjivaće se na povrede radnih obaveza koje su učinjene nakon njegovog stupanja na snagu.</w:t>
      </w:r>
    </w:p>
    <w:p w14:paraId="1D52B5D1" w14:textId="150772CB" w:rsidR="00AF4EB1" w:rsidRPr="005006D4" w:rsidRDefault="00AF4EB1" w:rsidP="005006D4">
      <w:pPr>
        <w:ind w:firstLine="720"/>
        <w:rPr>
          <w:noProof/>
          <w:sz w:val="24"/>
          <w:szCs w:val="24"/>
          <w:lang w:val="sr-Latn-ME"/>
        </w:rPr>
      </w:pPr>
      <w:r w:rsidRPr="005006D4">
        <w:rPr>
          <w:noProof/>
          <w:sz w:val="24"/>
          <w:szCs w:val="24"/>
          <w:lang w:val="sr-Latn-ME"/>
        </w:rPr>
        <w:tab/>
        <w:t xml:space="preserve">  </w:t>
      </w:r>
    </w:p>
    <w:p w14:paraId="0915C9C7" w14:textId="77777777" w:rsidR="00AF4EB1" w:rsidRPr="005006D4" w:rsidRDefault="00AF4EB1" w:rsidP="005006D4">
      <w:pPr>
        <w:rPr>
          <w:noProof/>
          <w:sz w:val="24"/>
          <w:szCs w:val="24"/>
          <w:lang w:val="sr-Latn-ME"/>
        </w:rPr>
      </w:pPr>
      <w:r w:rsidRPr="005006D4">
        <w:rPr>
          <w:noProof/>
          <w:sz w:val="24"/>
          <w:szCs w:val="24"/>
          <w:lang w:val="sr-Latn-ME"/>
        </w:rPr>
        <w:tab/>
        <w:t xml:space="preserve">     </w:t>
      </w:r>
      <w:r w:rsidRPr="005006D4">
        <w:rPr>
          <w:noProof/>
          <w:sz w:val="24"/>
          <w:szCs w:val="24"/>
          <w:lang w:val="sr-Latn-ME"/>
        </w:rPr>
        <w:tab/>
        <w:t xml:space="preserve">            </w:t>
      </w:r>
    </w:p>
    <w:p w14:paraId="178164E4" w14:textId="77777777" w:rsidR="00CC17F6" w:rsidRPr="005006D4" w:rsidRDefault="00CC17F6" w:rsidP="005006D4">
      <w:pPr>
        <w:rPr>
          <w:b/>
          <w:bCs/>
          <w:noProof/>
          <w:sz w:val="24"/>
          <w:szCs w:val="24"/>
          <w:lang w:val="sr-Latn-ME"/>
        </w:rPr>
      </w:pPr>
    </w:p>
    <w:p w14:paraId="23EA8946" w14:textId="77777777" w:rsidR="00AF4EB1" w:rsidRPr="005006D4" w:rsidRDefault="00AF4EB1" w:rsidP="005006D4">
      <w:pPr>
        <w:spacing w:after="240"/>
        <w:ind w:left="5760"/>
        <w:jc w:val="both"/>
        <w:rPr>
          <w:b/>
          <w:bCs/>
          <w:noProof/>
          <w:sz w:val="24"/>
          <w:szCs w:val="24"/>
          <w:lang w:val="sr-Latn-ME"/>
        </w:rPr>
      </w:pPr>
      <w:r w:rsidRPr="005006D4">
        <w:rPr>
          <w:b/>
          <w:bCs/>
          <w:noProof/>
          <w:sz w:val="24"/>
          <w:szCs w:val="24"/>
          <w:lang w:val="sr-Latn-ME"/>
        </w:rPr>
        <w:t>Predsjednik Savjeta JU CNP</w:t>
      </w:r>
    </w:p>
    <w:p w14:paraId="77A0FBD2" w14:textId="69603987" w:rsidR="00AF4EB1" w:rsidRPr="005006D4" w:rsidRDefault="00CC17F6" w:rsidP="005006D4">
      <w:pPr>
        <w:jc w:val="both"/>
        <w:rPr>
          <w:b/>
          <w:bCs/>
          <w:noProof/>
          <w:sz w:val="24"/>
          <w:szCs w:val="24"/>
          <w:lang w:val="sr-Latn-ME"/>
        </w:rPr>
      </w:pPr>
      <w:r w:rsidRPr="005006D4">
        <w:rPr>
          <w:b/>
          <w:bCs/>
          <w:noProof/>
          <w:sz w:val="24"/>
          <w:szCs w:val="24"/>
          <w:lang w:val="sr-Latn-ME"/>
        </w:rPr>
        <w:t xml:space="preserve">                                                                                                        </w:t>
      </w:r>
      <w:r w:rsidR="00AF4EB1" w:rsidRPr="005006D4">
        <w:rPr>
          <w:b/>
          <w:bCs/>
          <w:noProof/>
          <w:sz w:val="24"/>
          <w:szCs w:val="24"/>
          <w:lang w:val="sr-Latn-ME"/>
        </w:rPr>
        <w:t>s. r. Vasko Raičević</w:t>
      </w:r>
    </w:p>
    <w:p w14:paraId="75E9ACBC" w14:textId="77777777" w:rsidR="00AF4EB1" w:rsidRPr="005006D4" w:rsidRDefault="00AF4EB1" w:rsidP="005006D4">
      <w:pPr>
        <w:snapToGrid w:val="0"/>
        <w:jc w:val="center"/>
        <w:rPr>
          <w:rFonts w:eastAsia="Times New Roman"/>
          <w:b/>
          <w:bCs/>
          <w:noProof/>
          <w:sz w:val="24"/>
          <w:szCs w:val="24"/>
          <w:lang w:val="sr-Latn-ME"/>
        </w:rPr>
      </w:pPr>
    </w:p>
    <w:p w14:paraId="20949578" w14:textId="77777777" w:rsidR="00AF4EB1" w:rsidRPr="005006D4" w:rsidRDefault="00AF4EB1" w:rsidP="005006D4">
      <w:pPr>
        <w:snapToGrid w:val="0"/>
        <w:jc w:val="center"/>
        <w:rPr>
          <w:rFonts w:eastAsia="Times New Roman"/>
          <w:b/>
          <w:bCs/>
          <w:noProof/>
          <w:sz w:val="24"/>
          <w:szCs w:val="24"/>
          <w:lang w:val="sr-Latn-ME"/>
        </w:rPr>
      </w:pPr>
    </w:p>
    <w:p w14:paraId="7F36E918" w14:textId="77777777" w:rsidR="00AF4EB1" w:rsidRPr="005006D4" w:rsidRDefault="00AF4EB1" w:rsidP="005006D4">
      <w:pPr>
        <w:jc w:val="center"/>
        <w:rPr>
          <w:rFonts w:eastAsiaTheme="minorHAnsi"/>
          <w:b/>
          <w:noProof/>
          <w:sz w:val="24"/>
          <w:szCs w:val="24"/>
          <w:lang w:val="sr-Latn-ME"/>
        </w:rPr>
      </w:pPr>
    </w:p>
    <w:p w14:paraId="7CAC7E34" w14:textId="77777777" w:rsidR="00AF4EB1" w:rsidRPr="005006D4" w:rsidRDefault="00AF4EB1" w:rsidP="005006D4">
      <w:pPr>
        <w:rPr>
          <w:noProof/>
          <w:sz w:val="24"/>
          <w:szCs w:val="24"/>
          <w:lang w:val="sr-Latn-ME"/>
        </w:rPr>
      </w:pPr>
    </w:p>
    <w:sectPr w:rsidR="00AF4EB1" w:rsidRPr="005006D4" w:rsidSect="00103766">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1A7C"/>
    <w:multiLevelType w:val="hybridMultilevel"/>
    <w:tmpl w:val="69BEFEB0"/>
    <w:lvl w:ilvl="0" w:tplc="45DA196C">
      <w:start w:val="1"/>
      <w:numFmt w:val="decimal"/>
      <w:lvlText w:val="%1."/>
      <w:lvlJc w:val="left"/>
      <w:pPr>
        <w:ind w:left="1080" w:hanging="360"/>
      </w:pPr>
      <w:rPr>
        <w:i w:val="0"/>
        <w:iCs w:val="0"/>
        <w:color w:val="auto"/>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 w15:restartNumberingAfterBreak="0">
    <w:nsid w:val="161F5267"/>
    <w:multiLevelType w:val="hybridMultilevel"/>
    <w:tmpl w:val="3072D6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90D13"/>
    <w:multiLevelType w:val="hybridMultilevel"/>
    <w:tmpl w:val="A0DC98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11282"/>
    <w:multiLevelType w:val="hybridMultilevel"/>
    <w:tmpl w:val="A9ACB956"/>
    <w:lvl w:ilvl="0" w:tplc="8228BD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9C85D94"/>
    <w:multiLevelType w:val="hybridMultilevel"/>
    <w:tmpl w:val="5A2CAA84"/>
    <w:lvl w:ilvl="0" w:tplc="8280FE8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D1086F"/>
    <w:multiLevelType w:val="hybridMultilevel"/>
    <w:tmpl w:val="A75015E0"/>
    <w:lvl w:ilvl="0" w:tplc="CBECD71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A51918"/>
    <w:multiLevelType w:val="hybridMultilevel"/>
    <w:tmpl w:val="E75A1A3C"/>
    <w:lvl w:ilvl="0" w:tplc="8228BD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B2154"/>
    <w:multiLevelType w:val="hybridMultilevel"/>
    <w:tmpl w:val="77E62560"/>
    <w:lvl w:ilvl="0" w:tplc="8280FE8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B52509"/>
    <w:multiLevelType w:val="hybridMultilevel"/>
    <w:tmpl w:val="240C2DA6"/>
    <w:lvl w:ilvl="0" w:tplc="A5344EA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233094">
    <w:abstractNumId w:val="0"/>
  </w:num>
  <w:num w:numId="2" w16cid:durableId="553078728">
    <w:abstractNumId w:val="5"/>
  </w:num>
  <w:num w:numId="3" w16cid:durableId="1431656964">
    <w:abstractNumId w:val="1"/>
  </w:num>
  <w:num w:numId="4" w16cid:durableId="737246154">
    <w:abstractNumId w:val="4"/>
  </w:num>
  <w:num w:numId="5" w16cid:durableId="487981401">
    <w:abstractNumId w:val="2"/>
  </w:num>
  <w:num w:numId="6" w16cid:durableId="255748581">
    <w:abstractNumId w:val="8"/>
  </w:num>
  <w:num w:numId="7" w16cid:durableId="405690965">
    <w:abstractNumId w:val="6"/>
  </w:num>
  <w:num w:numId="8" w16cid:durableId="977416186">
    <w:abstractNumId w:val="3"/>
  </w:num>
  <w:num w:numId="9" w16cid:durableId="7378993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E8"/>
    <w:rsid w:val="00003666"/>
    <w:rsid w:val="0008079C"/>
    <w:rsid w:val="000A60FD"/>
    <w:rsid w:val="000D10CB"/>
    <w:rsid w:val="000E3E52"/>
    <w:rsid w:val="000F7F86"/>
    <w:rsid w:val="00103766"/>
    <w:rsid w:val="001720CF"/>
    <w:rsid w:val="0018770E"/>
    <w:rsid w:val="001F315A"/>
    <w:rsid w:val="00291AE8"/>
    <w:rsid w:val="00295F0F"/>
    <w:rsid w:val="002A39D8"/>
    <w:rsid w:val="002D1112"/>
    <w:rsid w:val="00334E73"/>
    <w:rsid w:val="003A4963"/>
    <w:rsid w:val="0046771F"/>
    <w:rsid w:val="004A7CB7"/>
    <w:rsid w:val="004C6EAA"/>
    <w:rsid w:val="004D6973"/>
    <w:rsid w:val="005006D4"/>
    <w:rsid w:val="005466A8"/>
    <w:rsid w:val="005B4666"/>
    <w:rsid w:val="005F3CD3"/>
    <w:rsid w:val="00625B60"/>
    <w:rsid w:val="006638B8"/>
    <w:rsid w:val="007639B6"/>
    <w:rsid w:val="007C1764"/>
    <w:rsid w:val="007D5411"/>
    <w:rsid w:val="008276E7"/>
    <w:rsid w:val="008323C9"/>
    <w:rsid w:val="008A0264"/>
    <w:rsid w:val="008A2BC4"/>
    <w:rsid w:val="008B5986"/>
    <w:rsid w:val="00901B7C"/>
    <w:rsid w:val="00903AFE"/>
    <w:rsid w:val="009470C8"/>
    <w:rsid w:val="00954552"/>
    <w:rsid w:val="009908BC"/>
    <w:rsid w:val="00A04535"/>
    <w:rsid w:val="00A24A11"/>
    <w:rsid w:val="00A61B8A"/>
    <w:rsid w:val="00A7463A"/>
    <w:rsid w:val="00AD53FF"/>
    <w:rsid w:val="00AF4EB1"/>
    <w:rsid w:val="00B06F6C"/>
    <w:rsid w:val="00B12BEC"/>
    <w:rsid w:val="00B6218F"/>
    <w:rsid w:val="00BE6280"/>
    <w:rsid w:val="00C82A7F"/>
    <w:rsid w:val="00C940BA"/>
    <w:rsid w:val="00CC17F6"/>
    <w:rsid w:val="00D33B29"/>
    <w:rsid w:val="00E239F2"/>
    <w:rsid w:val="00E4314F"/>
    <w:rsid w:val="00EF4340"/>
    <w:rsid w:val="00F30737"/>
    <w:rsid w:val="00FA506A"/>
    <w:rsid w:val="00FB1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90844"/>
  <w15:chartTrackingRefBased/>
  <w15:docId w15:val="{DF391A9B-074C-4BBA-BD7D-0D608AC8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AFE"/>
    <w:pPr>
      <w:spacing w:after="0" w:line="240" w:lineRule="auto"/>
    </w:pPr>
    <w:rPr>
      <w:rFonts w:ascii="Times New Roman" w:eastAsia="Wingdings"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AF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13</Pages>
  <Words>4608</Words>
  <Characters>26271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Dragoljub</dc:creator>
  <cp:keywords/>
  <dc:description/>
  <cp:lastModifiedBy>Dragoljub</cp:lastModifiedBy>
  <cp:revision>8</cp:revision>
  <cp:lastPrinted>2025-02-17T14:35:00Z</cp:lastPrinted>
  <dcterms:created xsi:type="dcterms:W3CDTF">2025-02-17T13:59:00Z</dcterms:created>
  <dcterms:modified xsi:type="dcterms:W3CDTF">2025-03-11T13:01:00Z</dcterms:modified>
</cp:coreProperties>
</file>